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3CE55" w14:textId="77777777" w:rsidR="009F58C1" w:rsidRPr="005D182E" w:rsidRDefault="009F58C1" w:rsidP="009F58C1">
      <w:pPr>
        <w:spacing w:after="0" w:line="240" w:lineRule="auto"/>
        <w:jc w:val="center"/>
        <w:rPr>
          <w:rFonts w:ascii="Times New Roman" w:eastAsia="Times New Roman" w:hAnsi="Times New Roman" w:cs="Times New Roman"/>
          <w:kern w:val="0"/>
          <w14:ligatures w14:val="none"/>
        </w:rPr>
      </w:pPr>
      <w:r w:rsidRPr="005D182E">
        <w:rPr>
          <w:rFonts w:ascii="Times New Roman" w:eastAsia="Times New Roman" w:hAnsi="Times New Roman" w:cs="Times New Roman"/>
          <w:b/>
          <w:bCs/>
          <w:kern w:val="28"/>
          <w14:ligatures w14:val="none"/>
        </w:rPr>
        <w:t>NOTICE OF HISTORIC PRESERVATION REVIEW BOARD MEETING</w:t>
      </w:r>
    </w:p>
    <w:p w14:paraId="704F5064" w14:textId="77777777" w:rsidR="009F58C1" w:rsidRPr="005D182E" w:rsidRDefault="009F58C1" w:rsidP="009F58C1">
      <w:pPr>
        <w:spacing w:after="0" w:line="240" w:lineRule="auto"/>
        <w:ind w:left="360" w:hanging="360"/>
        <w:jc w:val="center"/>
        <w:outlineLvl w:val="0"/>
        <w:rPr>
          <w:rFonts w:ascii="Times New Roman" w:eastAsia="Times New Roman" w:hAnsi="Times New Roman" w:cs="Times New Roman"/>
          <w:b/>
          <w:bCs/>
          <w:i/>
          <w:kern w:val="28"/>
          <w14:ligatures w14:val="none"/>
        </w:rPr>
      </w:pPr>
    </w:p>
    <w:p w14:paraId="2DCC1167" w14:textId="64BA32CB" w:rsidR="009F58C1" w:rsidRPr="005D182E" w:rsidRDefault="00000000" w:rsidP="009F58C1">
      <w:pPr>
        <w:spacing w:after="200" w:line="276" w:lineRule="auto"/>
        <w:jc w:val="center"/>
        <w:rPr>
          <w:rFonts w:ascii="Times New Roman" w:eastAsia="Times New Roman" w:hAnsi="Times New Roman" w:cs="Times New Roman"/>
          <w:color w:val="000000"/>
          <w:kern w:val="0"/>
          <w:shd w:val="clear" w:color="auto" w:fill="FFFFFF"/>
          <w14:ligatures w14:val="none"/>
        </w:rPr>
      </w:pPr>
      <w:sdt>
        <w:sdtPr>
          <w:rPr>
            <w:rFonts w:ascii="Times New Roman" w:eastAsia="Times New Roman" w:hAnsi="Times New Roman" w:cs="Times New Roman"/>
            <w:b/>
            <w:bCs/>
            <w:kern w:val="0"/>
            <w14:ligatures w14:val="none"/>
          </w:rPr>
          <w:alias w:val="Month Year"/>
          <w:tag w:val="Month Year"/>
          <w:id w:val="-2029318661"/>
          <w:placeholder>
            <w:docPart w:val="154A4CDF37464818AFD09511B25BBE49"/>
          </w:placeholder>
          <w:date w:fullDate="2026-09-01T00:00:00Z">
            <w:dateFormat w:val="MMMM yyyy"/>
            <w:lid w:val="en-US"/>
            <w:storeMappedDataAs w:val="dateTime"/>
            <w:calendar w:val="gregorian"/>
          </w:date>
        </w:sdtPr>
        <w:sdtContent>
          <w:r w:rsidR="00145A79">
            <w:rPr>
              <w:rFonts w:ascii="Times New Roman" w:eastAsia="Times New Roman" w:hAnsi="Times New Roman" w:cs="Times New Roman"/>
              <w:b/>
              <w:bCs/>
              <w:kern w:val="0"/>
              <w14:ligatures w14:val="none"/>
            </w:rPr>
            <w:t xml:space="preserve">September </w:t>
          </w:r>
          <w:r w:rsidR="00D163FA">
            <w:rPr>
              <w:rFonts w:ascii="Times New Roman" w:eastAsia="Times New Roman" w:hAnsi="Times New Roman" w:cs="Times New Roman"/>
              <w:b/>
              <w:bCs/>
              <w:kern w:val="0"/>
              <w14:ligatures w14:val="none"/>
            </w:rPr>
            <w:t>2026</w:t>
          </w:r>
        </w:sdtContent>
      </w:sdt>
      <w:r w:rsidR="009F58C1" w:rsidRPr="005D182E">
        <w:rPr>
          <w:rFonts w:ascii="Times New Roman" w:eastAsia="Times New Roman" w:hAnsi="Times New Roman" w:cs="Times New Roman"/>
          <w:b/>
          <w:bCs/>
          <w:kern w:val="0"/>
          <w14:ligatures w14:val="none"/>
        </w:rPr>
        <w:br/>
      </w:r>
      <w:r w:rsidR="009F58C1" w:rsidRPr="005D182E">
        <w:rPr>
          <w:rFonts w:ascii="Times New Roman" w:eastAsia="Times New Roman" w:hAnsi="Times New Roman" w:cs="Times New Roman"/>
          <w:kern w:val="0"/>
          <w14:ligatures w14:val="none"/>
        </w:rPr>
        <w:t>Posted</w:t>
      </w:r>
      <w:r w:rsidR="00421EB3">
        <w:rPr>
          <w:rFonts w:ascii="Times New Roman" w:eastAsia="Times New Roman" w:hAnsi="Times New Roman" w:cs="Times New Roman"/>
          <w:kern w:val="0"/>
          <w14:ligatures w14:val="none"/>
        </w:rPr>
        <w:t xml:space="preserve"> </w:t>
      </w:r>
      <w:r w:rsidR="00145A79">
        <w:rPr>
          <w:rFonts w:ascii="Times New Roman" w:eastAsia="Times New Roman" w:hAnsi="Times New Roman" w:cs="Times New Roman"/>
          <w:kern w:val="0"/>
          <w14:ligatures w14:val="none"/>
        </w:rPr>
        <w:t>September 1</w:t>
      </w:r>
      <w:sdt>
        <w:sdtPr>
          <w:rPr>
            <w:rFonts w:ascii="Times New Roman" w:eastAsia="Times New Roman" w:hAnsi="Times New Roman" w:cs="Times New Roman"/>
            <w:kern w:val="0"/>
            <w14:ligatures w14:val="none"/>
          </w:rPr>
          <w:alias w:val="Notice Date "/>
          <w:tag w:val="Notice Date "/>
          <w:id w:val="-1463727980"/>
          <w:placeholder>
            <w:docPart w:val="154A4CDF37464818AFD09511B25BBE49"/>
          </w:placeholder>
          <w:date>
            <w:dateFormat w:val="MMMM d, yyyy"/>
            <w:lid w:val="en-US"/>
            <w:storeMappedDataAs w:val="dateTime"/>
            <w:calendar w:val="gregorian"/>
          </w:date>
        </w:sdtPr>
        <w:sdtContent>
          <w:r w:rsidR="001E6455">
            <w:rPr>
              <w:rFonts w:ascii="Times New Roman" w:eastAsia="Times New Roman" w:hAnsi="Times New Roman" w:cs="Times New Roman"/>
              <w:kern w:val="0"/>
              <w14:ligatures w14:val="none"/>
            </w:rPr>
            <w:t>,</w:t>
          </w:r>
          <w:r w:rsidR="00F55D87" w:rsidRPr="005D182E">
            <w:rPr>
              <w:rFonts w:ascii="Times New Roman" w:eastAsia="Times New Roman" w:hAnsi="Times New Roman" w:cs="Times New Roman"/>
              <w:kern w:val="0"/>
              <w14:ligatures w14:val="none"/>
            </w:rPr>
            <w:t xml:space="preserve"> 202</w:t>
          </w:r>
          <w:r w:rsidR="00A647F7">
            <w:rPr>
              <w:rFonts w:ascii="Times New Roman" w:eastAsia="Times New Roman" w:hAnsi="Times New Roman" w:cs="Times New Roman"/>
              <w:kern w:val="0"/>
              <w14:ligatures w14:val="none"/>
            </w:rPr>
            <w:t>6</w:t>
          </w:r>
        </w:sdtContent>
      </w:sdt>
    </w:p>
    <w:p w14:paraId="08C466AD" w14:textId="77777777" w:rsidR="009F58C1" w:rsidRPr="005D182E" w:rsidRDefault="009F58C1" w:rsidP="009F58C1">
      <w:pPr>
        <w:pBdr>
          <w:bottom w:val="single" w:sz="12" w:space="1" w:color="auto"/>
        </w:pBdr>
        <w:spacing w:after="0" w:line="240" w:lineRule="auto"/>
        <w:jc w:val="both"/>
        <w:rPr>
          <w:rFonts w:ascii="Times New Roman" w:eastAsia="Times New Roman" w:hAnsi="Times New Roman" w:cs="Times New Roman"/>
          <w:kern w:val="0"/>
          <w14:ligatures w14:val="none"/>
        </w:rPr>
      </w:pPr>
    </w:p>
    <w:p w14:paraId="71A3AE8C" w14:textId="77777777" w:rsidR="009F58C1" w:rsidRPr="005D182E" w:rsidRDefault="009F58C1" w:rsidP="009F58C1">
      <w:pPr>
        <w:spacing w:after="0" w:line="240" w:lineRule="auto"/>
        <w:rPr>
          <w:rFonts w:ascii="Times New Roman" w:eastAsia="Times New Roman" w:hAnsi="Times New Roman" w:cs="Times New Roman"/>
          <w:color w:val="000000"/>
          <w:kern w:val="0"/>
          <w:shd w:val="clear" w:color="auto" w:fill="FFFFFF"/>
          <w14:ligatures w14:val="none"/>
        </w:rPr>
      </w:pPr>
    </w:p>
    <w:p w14:paraId="2F6C1770" w14:textId="77777777" w:rsidR="009F58C1" w:rsidRPr="005D182E" w:rsidRDefault="009F58C1" w:rsidP="009F58C1">
      <w:pPr>
        <w:pBdr>
          <w:bottom w:val="single" w:sz="12" w:space="1" w:color="auto"/>
        </w:pBd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 xml:space="preserve">This notice is the official monthly announcement by the District of Columbia’s Historic Preservation Office (HPO) of pending matters of public interest.  It includes items related to preservation planning, designation of historic landmarks and historic districts, and projects pending review before the Historic Preservation Review Board (HPRB) </w:t>
      </w:r>
    </w:p>
    <w:p w14:paraId="60CBF0C9" w14:textId="77777777" w:rsidR="009F58C1" w:rsidRPr="005D182E" w:rsidRDefault="009F58C1" w:rsidP="009F58C1">
      <w:pPr>
        <w:pBdr>
          <w:bottom w:val="single" w:sz="12" w:space="1" w:color="auto"/>
        </w:pBdr>
        <w:spacing w:after="0" w:line="240" w:lineRule="auto"/>
        <w:jc w:val="both"/>
        <w:rPr>
          <w:rFonts w:ascii="Times New Roman" w:eastAsia="Times New Roman" w:hAnsi="Times New Roman" w:cs="Times New Roman"/>
          <w:kern w:val="0"/>
          <w14:ligatures w14:val="none"/>
        </w:rPr>
      </w:pPr>
    </w:p>
    <w:p w14:paraId="2FA82F76" w14:textId="77777777" w:rsidR="001E6455" w:rsidRDefault="001E6455" w:rsidP="00A67B86">
      <w:pPr>
        <w:spacing w:after="0" w:line="240" w:lineRule="auto"/>
        <w:rPr>
          <w:rFonts w:ascii="Times New Roman" w:eastAsia="Times New Roman" w:hAnsi="Times New Roman" w:cs="Times New Roman"/>
          <w:b/>
          <w:bCs/>
          <w:color w:val="000000"/>
          <w:kern w:val="0"/>
          <w:shd w:val="clear" w:color="auto" w:fill="FFFFFF"/>
          <w14:ligatures w14:val="none"/>
        </w:rPr>
      </w:pPr>
    </w:p>
    <w:p w14:paraId="2E0CF06E" w14:textId="0B8E70AF" w:rsidR="00D163FA" w:rsidRDefault="00D163FA" w:rsidP="00D163FA">
      <w:pPr>
        <w:pBdr>
          <w:bottom w:val="single" w:sz="12" w:space="1" w:color="auto"/>
        </w:pBdr>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The Historic Preservation Review Board will meet on Thursday, </w:t>
      </w:r>
      <w:r w:rsidR="00145A79">
        <w:rPr>
          <w:rFonts w:ascii="Times New Roman" w:eastAsia="Times New Roman" w:hAnsi="Times New Roman" w:cs="Times New Roman"/>
          <w:b/>
          <w:bCs/>
          <w:kern w:val="0"/>
          <w14:ligatures w14:val="none"/>
        </w:rPr>
        <w:t>September 24</w:t>
      </w:r>
      <w:r>
        <w:rPr>
          <w:rFonts w:ascii="Times New Roman" w:eastAsia="Times New Roman" w:hAnsi="Times New Roman" w:cs="Times New Roman"/>
          <w:b/>
          <w:bCs/>
          <w:kern w:val="0"/>
          <w14:ligatures w14:val="none"/>
        </w:rPr>
        <w:t>, 2026, at 9:00am via WebEx.  Please use the following to access the meeting:</w:t>
      </w:r>
    </w:p>
    <w:p w14:paraId="141A8309" w14:textId="77777777" w:rsidR="00D163FA" w:rsidRDefault="00D163FA" w:rsidP="00D163FA">
      <w:pPr>
        <w:pBdr>
          <w:bottom w:val="single" w:sz="12" w:space="1" w:color="auto"/>
        </w:pBdr>
        <w:spacing w:after="0" w:line="240" w:lineRule="auto"/>
        <w:jc w:val="both"/>
        <w:rPr>
          <w:rFonts w:ascii="Times New Roman" w:eastAsia="Times New Roman" w:hAnsi="Times New Roman" w:cs="Times New Roman"/>
          <w:b/>
          <w:bCs/>
          <w:kern w:val="0"/>
          <w14:ligatures w14:val="none"/>
        </w:rPr>
      </w:pPr>
    </w:p>
    <w:p w14:paraId="1B942508" w14:textId="2E17153E" w:rsid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r w:rsidRPr="00425072">
        <w:rPr>
          <w:rFonts w:ascii="Times New Roman" w:eastAsia="Times New Roman" w:hAnsi="Times New Roman" w:cs="Times New Roman"/>
          <w:b/>
          <w:bCs/>
          <w:kern w:val="0"/>
          <w14:ligatures w14:val="none"/>
        </w:rPr>
        <w:t xml:space="preserve">Join </w:t>
      </w:r>
      <w:r w:rsidR="005649C8">
        <w:rPr>
          <w:rFonts w:ascii="Times New Roman" w:eastAsia="Times New Roman" w:hAnsi="Times New Roman" w:cs="Times New Roman"/>
          <w:b/>
          <w:bCs/>
          <w:kern w:val="0"/>
          <w14:ligatures w14:val="none"/>
        </w:rPr>
        <w:t xml:space="preserve">meeting </w:t>
      </w:r>
      <w:hyperlink r:id="rId8" w:history="1">
        <w:r w:rsidR="005649C8" w:rsidRPr="005649C8">
          <w:rPr>
            <w:rStyle w:val="Hyperlink"/>
            <w:rFonts w:ascii="Times New Roman" w:eastAsia="Times New Roman" w:hAnsi="Times New Roman" w:cs="Times New Roman"/>
            <w:b/>
            <w:bCs/>
            <w:kern w:val="0"/>
            <w14:ligatures w14:val="none"/>
          </w:rPr>
          <w:t>here</w:t>
        </w:r>
      </w:hyperlink>
      <w:r w:rsidR="005649C8">
        <w:rPr>
          <w:rFonts w:ascii="Times New Roman" w:eastAsia="Times New Roman" w:hAnsi="Times New Roman" w:cs="Times New Roman"/>
          <w:b/>
          <w:bCs/>
          <w:kern w:val="0"/>
          <w14:ligatures w14:val="none"/>
        </w:rPr>
        <w:t>.</w:t>
      </w:r>
    </w:p>
    <w:p w14:paraId="2C14D986" w14:textId="77777777" w:rsidR="005649C8" w:rsidRPr="00425072" w:rsidRDefault="005649C8"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p>
    <w:p w14:paraId="1D5D7714" w14:textId="77777777" w:rsidR="00425072" w:rsidRP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r w:rsidRPr="00425072">
        <w:rPr>
          <w:rFonts w:ascii="Times New Roman" w:eastAsia="Times New Roman" w:hAnsi="Times New Roman" w:cs="Times New Roman"/>
          <w:b/>
          <w:bCs/>
          <w:kern w:val="0"/>
          <w14:ligatures w14:val="none"/>
        </w:rPr>
        <w:t>Webinar number:</w:t>
      </w:r>
    </w:p>
    <w:p w14:paraId="25AE0592" w14:textId="77777777" w:rsidR="00425072" w:rsidRP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r w:rsidRPr="00425072">
        <w:rPr>
          <w:rFonts w:ascii="Times New Roman" w:eastAsia="Times New Roman" w:hAnsi="Times New Roman" w:cs="Times New Roman"/>
          <w:b/>
          <w:bCs/>
          <w:kern w:val="0"/>
          <w14:ligatures w14:val="none"/>
        </w:rPr>
        <w:t>2314 018 3602</w:t>
      </w:r>
    </w:p>
    <w:p w14:paraId="20187A92" w14:textId="77777777" w:rsidR="00425072" w:rsidRP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p>
    <w:p w14:paraId="66230648" w14:textId="77777777" w:rsidR="00425072" w:rsidRP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r w:rsidRPr="00425072">
        <w:rPr>
          <w:rFonts w:ascii="Times New Roman" w:eastAsia="Times New Roman" w:hAnsi="Times New Roman" w:cs="Times New Roman"/>
          <w:b/>
          <w:bCs/>
          <w:kern w:val="0"/>
          <w14:ligatures w14:val="none"/>
        </w:rPr>
        <w:t xml:space="preserve">Webinar password: </w:t>
      </w:r>
    </w:p>
    <w:p w14:paraId="68B4F0CA" w14:textId="77777777" w:rsidR="00425072" w:rsidRP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r w:rsidRPr="00425072">
        <w:rPr>
          <w:rFonts w:ascii="Times New Roman" w:eastAsia="Times New Roman" w:hAnsi="Times New Roman" w:cs="Times New Roman"/>
          <w:b/>
          <w:bCs/>
          <w:kern w:val="0"/>
          <w14:ligatures w14:val="none"/>
        </w:rPr>
        <w:t>n3BfHX8r2kS (63234987 when dialing from a phone or video system)</w:t>
      </w:r>
    </w:p>
    <w:p w14:paraId="00866029" w14:textId="77777777" w:rsidR="00425072" w:rsidRP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p>
    <w:p w14:paraId="3E23B227" w14:textId="77777777" w:rsidR="00425072" w:rsidRP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r w:rsidRPr="00425072">
        <w:rPr>
          <w:rFonts w:ascii="Times New Roman" w:eastAsia="Times New Roman" w:hAnsi="Times New Roman" w:cs="Times New Roman"/>
          <w:b/>
          <w:bCs/>
          <w:kern w:val="0"/>
          <w14:ligatures w14:val="none"/>
        </w:rPr>
        <w:t>Join by phone</w:t>
      </w:r>
    </w:p>
    <w:p w14:paraId="7A7650EA" w14:textId="31C7797D" w:rsidR="00425072" w:rsidRP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r w:rsidRPr="00425072">
        <w:rPr>
          <w:rFonts w:ascii="Times New Roman" w:eastAsia="Times New Roman" w:hAnsi="Times New Roman" w:cs="Times New Roman"/>
          <w:b/>
          <w:bCs/>
          <w:kern w:val="0"/>
          <w14:ligatures w14:val="none"/>
        </w:rPr>
        <w:t>202-860-2110 United States Toll (Washington D.C.)</w:t>
      </w:r>
    </w:p>
    <w:p w14:paraId="280B2901" w14:textId="7D2010A1" w:rsidR="00425072" w:rsidRP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p>
    <w:p w14:paraId="564782F4" w14:textId="1FFE62C6" w:rsidR="008E6C88" w:rsidRPr="00425072" w:rsidRDefault="00425072" w:rsidP="00425072">
      <w:pPr>
        <w:pBdr>
          <w:bottom w:val="single" w:sz="12" w:space="1" w:color="auto"/>
        </w:pBdr>
        <w:spacing w:after="0" w:line="240" w:lineRule="auto"/>
        <w:jc w:val="both"/>
        <w:rPr>
          <w:rFonts w:ascii="Times New Roman" w:eastAsia="Times New Roman" w:hAnsi="Times New Roman" w:cs="Times New Roman"/>
          <w:b/>
          <w:bCs/>
          <w:kern w:val="0"/>
          <w14:ligatures w14:val="none"/>
        </w:rPr>
      </w:pPr>
      <w:r w:rsidRPr="00425072">
        <w:rPr>
          <w:rFonts w:ascii="Times New Roman" w:eastAsia="Times New Roman" w:hAnsi="Times New Roman" w:cs="Times New Roman"/>
          <w:b/>
          <w:bCs/>
          <w:kern w:val="0"/>
          <w14:ligatures w14:val="none"/>
        </w:rPr>
        <w:t>Access code: 231 401 83602</w:t>
      </w:r>
    </w:p>
    <w:p w14:paraId="09028490" w14:textId="77777777" w:rsidR="00145A79" w:rsidRPr="005D182E" w:rsidRDefault="00145A79" w:rsidP="009F58C1">
      <w:pPr>
        <w:pBdr>
          <w:bottom w:val="single" w:sz="12" w:space="1" w:color="auto"/>
        </w:pBdr>
        <w:spacing w:after="0" w:line="240" w:lineRule="auto"/>
        <w:jc w:val="both"/>
        <w:rPr>
          <w:rFonts w:ascii="Times New Roman" w:eastAsia="Times New Roman" w:hAnsi="Times New Roman" w:cs="Times New Roman"/>
          <w:kern w:val="0"/>
          <w14:ligatures w14:val="none"/>
        </w:rPr>
      </w:pPr>
    </w:p>
    <w:p w14:paraId="0CEA3E50" w14:textId="77777777" w:rsidR="009F58C1" w:rsidRPr="005D182E" w:rsidRDefault="009F58C1" w:rsidP="009F58C1">
      <w:pPr>
        <w:spacing w:after="0" w:line="240" w:lineRule="auto"/>
        <w:jc w:val="center"/>
        <w:outlineLvl w:val="0"/>
        <w:rPr>
          <w:rFonts w:ascii="Times New Roman" w:eastAsia="Times New Roman" w:hAnsi="Times New Roman" w:cs="Times New Roman"/>
          <w:b/>
          <w:bCs/>
          <w:kern w:val="28"/>
          <w14:ligatures w14:val="none"/>
        </w:rPr>
      </w:pPr>
    </w:p>
    <w:p w14:paraId="1F74F2D8" w14:textId="00CB28D6" w:rsidR="009F58C1" w:rsidRPr="000B59FF" w:rsidRDefault="009F58C1" w:rsidP="009F58C1">
      <w:pPr>
        <w:spacing w:after="0" w:line="240" w:lineRule="auto"/>
        <w:jc w:val="center"/>
        <w:outlineLvl w:val="0"/>
        <w:rPr>
          <w:rFonts w:ascii="Times New Roman" w:eastAsia="Times New Roman" w:hAnsi="Times New Roman" w:cs="Times New Roman"/>
          <w:b/>
          <w:bCs/>
          <w:kern w:val="28"/>
          <w14:ligatures w14:val="none"/>
        </w:rPr>
      </w:pPr>
      <w:r w:rsidRPr="000B59FF">
        <w:rPr>
          <w:rFonts w:ascii="Times New Roman" w:eastAsia="Times New Roman" w:hAnsi="Times New Roman" w:cs="Times New Roman"/>
          <w:b/>
          <w:bCs/>
          <w:kern w:val="28"/>
          <w14:ligatures w14:val="none"/>
        </w:rPr>
        <w:t>NOTICE OF CASES FILED FOR HPRB REVIEW</w:t>
      </w:r>
    </w:p>
    <w:p w14:paraId="3873D8D3" w14:textId="77777777" w:rsidR="006856A3" w:rsidRPr="000B59FF" w:rsidRDefault="006856A3" w:rsidP="001F165A">
      <w:pPr>
        <w:spacing w:after="0" w:line="240" w:lineRule="auto"/>
        <w:rPr>
          <w:rFonts w:ascii="Times New Roman" w:eastAsia="Times New Roman" w:hAnsi="Times New Roman" w:cs="Times New Roman"/>
          <w:kern w:val="0"/>
          <w14:ligatures w14:val="none"/>
        </w:rPr>
      </w:pPr>
    </w:p>
    <w:p w14:paraId="4383B9B9" w14:textId="4C435EF3" w:rsidR="009F58C1" w:rsidRPr="000B59FF" w:rsidRDefault="009F58C1" w:rsidP="009F58C1">
      <w:pPr>
        <w:spacing w:after="0" w:line="240" w:lineRule="auto"/>
        <w:jc w:val="both"/>
        <w:rPr>
          <w:rFonts w:ascii="Times New Roman" w:eastAsia="Times New Roman" w:hAnsi="Times New Roman" w:cs="Times New Roman"/>
          <w:kern w:val="0"/>
          <w14:ligatures w14:val="none"/>
        </w:rPr>
      </w:pPr>
      <w:r w:rsidRPr="000B59FF">
        <w:rPr>
          <w:rFonts w:ascii="Times New Roman" w:eastAsia="Times New Roman" w:hAnsi="Times New Roman" w:cs="Times New Roman"/>
          <w:b/>
          <w:i/>
          <w:kern w:val="0"/>
          <w14:ligatures w14:val="none"/>
        </w:rPr>
        <w:t>Listing on this notice does not guarantee a hearing next month</w:t>
      </w:r>
      <w:r w:rsidRPr="000B59FF">
        <w:rPr>
          <w:rFonts w:ascii="Times New Roman" w:eastAsia="Times New Roman" w:hAnsi="Times New Roman" w:cs="Times New Roman"/>
          <w:kern w:val="0"/>
          <w14:ligatures w14:val="none"/>
        </w:rPr>
        <w:t>.  Some cases are already scheduled for the following month.  Other cases may be deferred at the request of the affected Advisory Neighborhood Commission (ANC), for insufficient information, or at the discretion of HPO or HPRB.</w:t>
      </w:r>
      <w:r w:rsidR="00C247FD">
        <w:rPr>
          <w:rFonts w:ascii="Times New Roman" w:eastAsia="Times New Roman" w:hAnsi="Times New Roman" w:cs="Times New Roman"/>
          <w:kern w:val="0"/>
          <w14:ligatures w14:val="none"/>
        </w:rPr>
        <w:t xml:space="preserve">  Cases are listed by landmark name or historic district, with the affected Advisory Neighborhood Commission (ANC) indicated in the first column.</w:t>
      </w:r>
    </w:p>
    <w:p w14:paraId="2F78C6B3" w14:textId="77777777" w:rsidR="009F58C1" w:rsidRPr="000B59FF" w:rsidRDefault="009F58C1" w:rsidP="009F58C1">
      <w:pPr>
        <w:spacing w:after="0" w:line="240" w:lineRule="auto"/>
        <w:jc w:val="both"/>
        <w:rPr>
          <w:rFonts w:ascii="Times New Roman" w:eastAsia="Times New Roman" w:hAnsi="Times New Roman" w:cs="Times New Roman"/>
          <w:kern w:val="0"/>
          <w14:ligatures w14:val="none"/>
        </w:rPr>
      </w:pPr>
    </w:p>
    <w:p w14:paraId="6CBC937B" w14:textId="77777777" w:rsidR="002751B7" w:rsidRDefault="009F58C1" w:rsidP="009F58C1">
      <w:pPr>
        <w:spacing w:after="0" w:line="240" w:lineRule="auto"/>
        <w:jc w:val="both"/>
        <w:rPr>
          <w:rFonts w:ascii="Times New Roman" w:eastAsia="Times New Roman" w:hAnsi="Times New Roman" w:cs="Times New Roman"/>
          <w:kern w:val="0"/>
          <w14:ligatures w14:val="none"/>
        </w:rPr>
      </w:pPr>
      <w:r w:rsidRPr="000B59FF">
        <w:rPr>
          <w:rFonts w:ascii="Times New Roman" w:eastAsia="Times New Roman" w:hAnsi="Times New Roman" w:cs="Times New Roman"/>
          <w:b/>
          <w:bCs/>
          <w:i/>
          <w:iCs/>
          <w:kern w:val="0"/>
          <w14:ligatures w14:val="none"/>
        </w:rPr>
        <w:t>The agenda is released on the Friday before each meeting</w:t>
      </w:r>
      <w:r w:rsidRPr="000B59FF">
        <w:rPr>
          <w:rFonts w:ascii="Times New Roman" w:eastAsia="Times New Roman" w:hAnsi="Times New Roman" w:cs="Times New Roman"/>
          <w:kern w:val="0"/>
          <w14:ligatures w14:val="none"/>
        </w:rPr>
        <w:t xml:space="preserve"> and will be posted on the HPO website at </w:t>
      </w:r>
      <w:hyperlink r:id="rId9" w:history="1">
        <w:r w:rsidRPr="000B59FF">
          <w:rPr>
            <w:rFonts w:ascii="Times New Roman" w:eastAsia="Times New Roman" w:hAnsi="Times New Roman" w:cs="Times New Roman"/>
            <w:color w:val="0000FF"/>
            <w:kern w:val="0"/>
            <w:u w:val="single"/>
            <w14:ligatures w14:val="none"/>
          </w:rPr>
          <w:t>www.preservation.dc.gov</w:t>
        </w:r>
      </w:hyperlink>
      <w:r w:rsidRPr="000B59FF">
        <w:rPr>
          <w:rFonts w:ascii="Times New Roman" w:eastAsia="Times New Roman" w:hAnsi="Times New Roman" w:cs="Times New Roman"/>
          <w:kern w:val="0"/>
          <w14:ligatures w14:val="none"/>
        </w:rPr>
        <w:t xml:space="preserve"> by the end of the day on the Friday prior to the meeting</w:t>
      </w:r>
      <w:r w:rsidR="002751B7">
        <w:rPr>
          <w:rFonts w:ascii="Times New Roman" w:eastAsia="Times New Roman" w:hAnsi="Times New Roman" w:cs="Times New Roman"/>
          <w:kern w:val="0"/>
          <w14:ligatures w14:val="none"/>
        </w:rPr>
        <w:t>.</w:t>
      </w:r>
    </w:p>
    <w:p w14:paraId="6222FE36" w14:textId="77777777" w:rsidR="002751B7" w:rsidRDefault="002751B7" w:rsidP="009F58C1">
      <w:pPr>
        <w:spacing w:after="0" w:line="240" w:lineRule="auto"/>
        <w:jc w:val="both"/>
        <w:rPr>
          <w:rFonts w:ascii="Times New Roman" w:eastAsia="Times New Roman" w:hAnsi="Times New Roman" w:cs="Times New Roman"/>
          <w:kern w:val="0"/>
          <w14:ligatures w14:val="none"/>
        </w:rPr>
      </w:pPr>
    </w:p>
    <w:p w14:paraId="21D36A50" w14:textId="77777777" w:rsidR="005649C8" w:rsidRDefault="005649C8" w:rsidP="009F58C1">
      <w:pPr>
        <w:spacing w:after="0" w:line="240" w:lineRule="auto"/>
        <w:jc w:val="both"/>
        <w:rPr>
          <w:rFonts w:ascii="Times New Roman" w:eastAsia="Times New Roman" w:hAnsi="Times New Roman" w:cs="Times New Roman"/>
          <w:kern w:val="0"/>
          <w14:ligatures w14:val="none"/>
        </w:rPr>
      </w:pPr>
    </w:p>
    <w:p w14:paraId="58BE7B31" w14:textId="77777777" w:rsidR="005649C8" w:rsidRDefault="005649C8" w:rsidP="009F58C1">
      <w:pPr>
        <w:spacing w:after="0" w:line="240" w:lineRule="auto"/>
        <w:jc w:val="both"/>
        <w:rPr>
          <w:rFonts w:ascii="Times New Roman" w:eastAsia="Times New Roman" w:hAnsi="Times New Roman" w:cs="Times New Roman"/>
          <w:kern w:val="0"/>
          <w14:ligatures w14:val="none"/>
        </w:rPr>
      </w:pPr>
    </w:p>
    <w:p w14:paraId="6895002C" w14:textId="77777777" w:rsidR="005649C8" w:rsidRDefault="005649C8" w:rsidP="009F58C1">
      <w:pPr>
        <w:spacing w:after="0" w:line="240" w:lineRule="auto"/>
        <w:jc w:val="both"/>
        <w:rPr>
          <w:rFonts w:ascii="Times New Roman" w:eastAsia="Times New Roman" w:hAnsi="Times New Roman" w:cs="Times New Roman"/>
          <w:kern w:val="0"/>
          <w14:ligatures w14:val="none"/>
        </w:rPr>
      </w:pPr>
    </w:p>
    <w:p w14:paraId="4F4F2FAC" w14:textId="77777777" w:rsidR="005649C8" w:rsidRDefault="005649C8" w:rsidP="009F58C1">
      <w:pPr>
        <w:spacing w:after="0" w:line="240" w:lineRule="auto"/>
        <w:jc w:val="both"/>
        <w:rPr>
          <w:rFonts w:ascii="Times New Roman" w:eastAsia="Times New Roman" w:hAnsi="Times New Roman" w:cs="Times New Roman"/>
          <w:kern w:val="0"/>
          <w14:ligatures w14:val="none"/>
        </w:rPr>
      </w:pPr>
    </w:p>
    <w:p w14:paraId="3A06A702" w14:textId="77777777" w:rsidR="005649C8" w:rsidRDefault="005649C8" w:rsidP="009F58C1">
      <w:pPr>
        <w:spacing w:after="0" w:line="240" w:lineRule="auto"/>
        <w:jc w:val="both"/>
        <w:rPr>
          <w:rFonts w:ascii="Times New Roman" w:eastAsia="Times New Roman" w:hAnsi="Times New Roman" w:cs="Times New Roman"/>
          <w:kern w:val="0"/>
          <w14:ligatures w14:val="none"/>
        </w:rPr>
      </w:pPr>
    </w:p>
    <w:p w14:paraId="6E9398B0" w14:textId="77777777" w:rsidR="00D163FA" w:rsidRDefault="00D163FA" w:rsidP="008E74D8">
      <w:pPr>
        <w:spacing w:after="0" w:line="240" w:lineRule="auto"/>
        <w:rPr>
          <w:rFonts w:ascii="Times New Roman" w:eastAsia="Times New Roman" w:hAnsi="Times New Roman" w:cs="Times New Roman"/>
          <w:b/>
          <w:smallCaps/>
          <w:kern w:val="0"/>
          <w14:ligatures w14:val="none"/>
        </w:rPr>
      </w:pPr>
      <w:bookmarkStart w:id="0" w:name="_Hlk73540918"/>
      <w:bookmarkStart w:id="1" w:name="_Hlk60139805"/>
      <w:bookmarkStart w:id="2" w:name="_Hlk60139258"/>
    </w:p>
    <w:p w14:paraId="5D36C0AE" w14:textId="077AD5F4" w:rsidR="00EF5D97" w:rsidRDefault="00EF5D97" w:rsidP="00EF5D97">
      <w:pPr>
        <w:spacing w:after="0" w:line="240" w:lineRule="auto"/>
        <w:rPr>
          <w:rFonts w:ascii="Times New Roman" w:eastAsia="Times New Roman" w:hAnsi="Times New Roman" w:cs="Times New Roman"/>
          <w:b/>
          <w:smallCaps/>
          <w:kern w:val="0"/>
          <w14:ligatures w14:val="none"/>
        </w:rPr>
      </w:pPr>
      <w:r>
        <w:rPr>
          <w:rFonts w:ascii="Times New Roman" w:eastAsia="Times New Roman" w:hAnsi="Times New Roman" w:cs="Times New Roman"/>
          <w:b/>
          <w:smallCaps/>
          <w:kern w:val="0"/>
          <w14:ligatures w14:val="none"/>
        </w:rPr>
        <w:lastRenderedPageBreak/>
        <w:t>Informational Presentation</w:t>
      </w:r>
    </w:p>
    <w:p w14:paraId="4B781C0B" w14:textId="77777777" w:rsidR="00EF5D97" w:rsidRDefault="00EF5D97" w:rsidP="008E74D8">
      <w:pPr>
        <w:spacing w:after="0" w:line="240" w:lineRule="auto"/>
        <w:rPr>
          <w:rFonts w:ascii="Times New Roman" w:eastAsia="Times New Roman" w:hAnsi="Times New Roman" w:cs="Times New Roman"/>
          <w:b/>
          <w:smallCaps/>
          <w:kern w:val="0"/>
          <w14:ligatures w14:val="none"/>
        </w:rPr>
      </w:pPr>
    </w:p>
    <w:p w14:paraId="6B869CE8" w14:textId="315E79EF" w:rsidR="00EF5D97" w:rsidRDefault="00EF5D97" w:rsidP="008E74D8">
      <w:pPr>
        <w:spacing w:after="0" w:line="240" w:lineRule="auto"/>
        <w:rPr>
          <w:rFonts w:ascii="Times New Roman" w:eastAsia="Times New Roman" w:hAnsi="Times New Roman" w:cs="Times New Roman"/>
          <w:b/>
          <w:smallCaps/>
          <w:kern w:val="0"/>
          <w14:ligatures w14:val="none"/>
        </w:rPr>
      </w:pPr>
      <w:r>
        <w:rPr>
          <w:rFonts w:ascii="Times New Roman" w:eastAsia="Times New Roman" w:hAnsi="Times New Roman" w:cs="Times New Roman"/>
          <w:kern w:val="0"/>
          <w14:ligatures w14:val="none"/>
        </w:rPr>
        <w:t>2030 Historic Preservation Plan:  Presentation on Completed Draft</w:t>
      </w:r>
    </w:p>
    <w:p w14:paraId="437CA1A8" w14:textId="77777777" w:rsidR="00EF5D97" w:rsidRDefault="00EF5D97" w:rsidP="008E74D8">
      <w:pPr>
        <w:spacing w:after="0" w:line="240" w:lineRule="auto"/>
        <w:rPr>
          <w:rFonts w:ascii="Times New Roman" w:eastAsia="Times New Roman" w:hAnsi="Times New Roman" w:cs="Times New Roman"/>
          <w:b/>
          <w:smallCaps/>
          <w:kern w:val="0"/>
          <w14:ligatures w14:val="none"/>
        </w:rPr>
      </w:pPr>
    </w:p>
    <w:p w14:paraId="3CB666E1" w14:textId="77777777" w:rsidR="00EF5D97" w:rsidRDefault="00EF5D97" w:rsidP="008E74D8">
      <w:pPr>
        <w:spacing w:after="0" w:line="240" w:lineRule="auto"/>
        <w:rPr>
          <w:rFonts w:ascii="Times New Roman" w:eastAsia="Times New Roman" w:hAnsi="Times New Roman" w:cs="Times New Roman"/>
          <w:b/>
          <w:smallCaps/>
          <w:kern w:val="0"/>
          <w14:ligatures w14:val="none"/>
        </w:rPr>
      </w:pPr>
    </w:p>
    <w:p w14:paraId="0ACA1077" w14:textId="6264DDE6" w:rsidR="00110BF0" w:rsidRDefault="00110BF0" w:rsidP="009A6572">
      <w:pPr>
        <w:spacing w:after="0" w:line="240" w:lineRule="auto"/>
        <w:rPr>
          <w:rFonts w:ascii="Times New Roman" w:eastAsia="Times New Roman" w:hAnsi="Times New Roman" w:cs="Times New Roman"/>
          <w:b/>
          <w:smallCaps/>
          <w:kern w:val="0"/>
          <w14:ligatures w14:val="none"/>
        </w:rPr>
      </w:pPr>
      <w:r>
        <w:rPr>
          <w:rFonts w:ascii="Times New Roman" w:eastAsia="Times New Roman" w:hAnsi="Times New Roman" w:cs="Times New Roman"/>
          <w:b/>
          <w:smallCaps/>
          <w:kern w:val="0"/>
          <w14:ligatures w14:val="none"/>
        </w:rPr>
        <w:t xml:space="preserve">Historic Landmark </w:t>
      </w:r>
      <w:r w:rsidR="00A879E1">
        <w:rPr>
          <w:rFonts w:ascii="Times New Roman" w:eastAsia="Times New Roman" w:hAnsi="Times New Roman" w:cs="Times New Roman"/>
          <w:b/>
          <w:smallCaps/>
          <w:kern w:val="0"/>
          <w14:ligatures w14:val="none"/>
        </w:rPr>
        <w:t xml:space="preserve">and District </w:t>
      </w:r>
      <w:r>
        <w:rPr>
          <w:rFonts w:ascii="Times New Roman" w:eastAsia="Times New Roman" w:hAnsi="Times New Roman" w:cs="Times New Roman"/>
          <w:b/>
          <w:smallCaps/>
          <w:kern w:val="0"/>
          <w14:ligatures w14:val="none"/>
        </w:rPr>
        <w:t>Hearing</w:t>
      </w:r>
      <w:r w:rsidR="00A879E1">
        <w:rPr>
          <w:rFonts w:ascii="Times New Roman" w:eastAsia="Times New Roman" w:hAnsi="Times New Roman" w:cs="Times New Roman"/>
          <w:b/>
          <w:smallCaps/>
          <w:kern w:val="0"/>
          <w14:ligatures w14:val="none"/>
        </w:rPr>
        <w:t>s</w:t>
      </w:r>
    </w:p>
    <w:p w14:paraId="4BC04E3D" w14:textId="77777777" w:rsidR="004B351C" w:rsidRDefault="004B351C" w:rsidP="00A879E1">
      <w:pPr>
        <w:spacing w:after="0" w:line="240" w:lineRule="auto"/>
        <w:ind w:left="720" w:hanging="720"/>
        <w:rPr>
          <w:rFonts w:ascii="Times New Roman" w:eastAsia="Times New Roman" w:hAnsi="Times New Roman" w:cs="Times New Roman"/>
          <w:bCs/>
          <w:smallCaps/>
          <w:kern w:val="0"/>
          <w14:ligatures w14:val="none"/>
        </w:rPr>
      </w:pPr>
    </w:p>
    <w:p w14:paraId="17CB0576" w14:textId="793A46F0" w:rsidR="00A879E1" w:rsidRPr="00D60948" w:rsidRDefault="00A879E1" w:rsidP="00A879E1">
      <w:pPr>
        <w:spacing w:after="0" w:line="240" w:lineRule="auto"/>
        <w:ind w:left="720" w:hanging="720"/>
        <w:rPr>
          <w:rFonts w:ascii="Times New Roman" w:eastAsia="Times New Roman" w:hAnsi="Times New Roman" w:cs="Times New Roman"/>
          <w:bCs/>
          <w:i/>
          <w:iCs/>
          <w:smallCaps/>
          <w:kern w:val="0"/>
          <w14:ligatures w14:val="none"/>
        </w:rPr>
      </w:pPr>
      <w:r>
        <w:rPr>
          <w:rFonts w:ascii="Times New Roman" w:eastAsia="Times New Roman" w:hAnsi="Times New Roman" w:cs="Times New Roman"/>
          <w:bCs/>
          <w:smallCaps/>
          <w:kern w:val="0"/>
          <w14:ligatures w14:val="none"/>
        </w:rPr>
        <w:t>3E</w:t>
      </w:r>
      <w:r>
        <w:rPr>
          <w:rFonts w:ascii="Times New Roman" w:eastAsia="Times New Roman" w:hAnsi="Times New Roman" w:cs="Times New Roman"/>
          <w:bCs/>
          <w:smallCaps/>
          <w:kern w:val="0"/>
          <w14:ligatures w14:val="none"/>
        </w:rPr>
        <w:tab/>
      </w:r>
      <w:r>
        <w:rPr>
          <w:rFonts w:ascii="Times New Roman" w:eastAsia="Times New Roman" w:hAnsi="Times New Roman" w:cs="Times New Roman"/>
          <w:kern w:val="0"/>
          <w14:ligatures w14:val="none"/>
        </w:rPr>
        <w:t>American University Historic District, 4400 Massachusetts Avenue NW, Case 26-07</w:t>
      </w:r>
      <w:r w:rsidRPr="007C60C5">
        <w:rPr>
          <w:rFonts w:ascii="Times New Roman" w:eastAsia="Times New Roman" w:hAnsi="Times New Roman" w:cs="Times New Roman"/>
          <w:i/>
          <w:iCs/>
          <w:kern w:val="0"/>
          <w14:ligatures w14:val="none"/>
        </w:rPr>
        <w:t xml:space="preserve"> (to</w:t>
      </w:r>
      <w:r>
        <w:rPr>
          <w:rFonts w:ascii="Times New Roman" w:eastAsia="Times New Roman" w:hAnsi="Times New Roman" w:cs="Times New Roman"/>
          <w:i/>
          <w:iCs/>
          <w:kern w:val="0"/>
          <w14:ligatures w14:val="none"/>
        </w:rPr>
        <w:t xml:space="preserve"> be scheduled for October meeting)</w:t>
      </w:r>
    </w:p>
    <w:p w14:paraId="206FDB0B" w14:textId="77777777" w:rsidR="00A879E1" w:rsidRDefault="00A879E1" w:rsidP="009A6572">
      <w:pPr>
        <w:spacing w:after="0" w:line="240" w:lineRule="auto"/>
        <w:rPr>
          <w:rFonts w:ascii="Times New Roman" w:eastAsia="Times New Roman" w:hAnsi="Times New Roman" w:cs="Times New Roman"/>
          <w:b/>
          <w:smallCaps/>
          <w:kern w:val="0"/>
          <w14:ligatures w14:val="none"/>
        </w:rPr>
      </w:pPr>
    </w:p>
    <w:p w14:paraId="4CE316E4" w14:textId="0590741B" w:rsidR="00685F2F" w:rsidRPr="00106054" w:rsidRDefault="009F58C1" w:rsidP="00E96EE7">
      <w:pPr>
        <w:spacing w:after="0" w:line="240" w:lineRule="auto"/>
        <w:rPr>
          <w:rFonts w:ascii="Times New Roman" w:eastAsia="Times New Roman" w:hAnsi="Times New Roman" w:cs="Times New Roman"/>
          <w:b/>
          <w:smallCaps/>
          <w:kern w:val="0"/>
          <w14:ligatures w14:val="none"/>
        </w:rPr>
      </w:pPr>
      <w:r w:rsidRPr="000B59FF">
        <w:rPr>
          <w:rFonts w:ascii="Times New Roman" w:eastAsia="Times New Roman" w:hAnsi="Times New Roman" w:cs="Times New Roman"/>
          <w:b/>
          <w:smallCaps/>
          <w:kern w:val="0"/>
          <w14:ligatures w14:val="none"/>
        </w:rPr>
        <w:t>Permit Applications and Conceptual Reviews</w:t>
      </w:r>
      <w:bookmarkStart w:id="3" w:name="_Hlk83714016"/>
    </w:p>
    <w:p w14:paraId="31BEA12F" w14:textId="77777777" w:rsidR="004B351C" w:rsidRDefault="004B351C" w:rsidP="00E96EE7">
      <w:pPr>
        <w:spacing w:after="0" w:line="240" w:lineRule="auto"/>
        <w:rPr>
          <w:rFonts w:ascii="Times New Roman" w:eastAsia="Times New Roman" w:hAnsi="Times New Roman" w:cs="Times New Roman"/>
          <w:kern w:val="0"/>
          <w:u w:val="single"/>
          <w14:ligatures w14:val="none"/>
        </w:rPr>
      </w:pPr>
    </w:p>
    <w:p w14:paraId="566CBE9F" w14:textId="737384E8" w:rsidR="00145A79" w:rsidRDefault="00145A79" w:rsidP="00E96EE7">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Historic Landmarks</w:t>
      </w:r>
    </w:p>
    <w:p w14:paraId="508C5871" w14:textId="7174968F" w:rsidR="00145A79" w:rsidRDefault="002461B6" w:rsidP="002461B6">
      <w:pPr>
        <w:spacing w:after="0" w:line="240" w:lineRule="auto"/>
        <w:ind w:left="720" w:hanging="720"/>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5B</w:t>
      </w:r>
      <w:r>
        <w:rPr>
          <w:rFonts w:ascii="Times New Roman" w:eastAsia="Times New Roman" w:hAnsi="Times New Roman" w:cs="Times New Roman"/>
          <w:kern w:val="0"/>
          <w14:ligatures w14:val="none"/>
        </w:rPr>
        <w:tab/>
      </w:r>
      <w:r w:rsidR="00145A79">
        <w:rPr>
          <w:rFonts w:ascii="Times New Roman" w:eastAsia="Times New Roman" w:hAnsi="Times New Roman" w:cs="Times New Roman"/>
          <w:kern w:val="0"/>
          <w14:ligatures w14:val="none"/>
        </w:rPr>
        <w:t xml:space="preserve">Bunker Hill Elementary School, 1401 Michigan Avenue NE, HPA 26-378, concept/additions and site alterations </w:t>
      </w:r>
      <w:r w:rsidR="00145A79">
        <w:rPr>
          <w:rFonts w:ascii="Times New Roman" w:eastAsia="Times New Roman" w:hAnsi="Times New Roman" w:cs="Times New Roman"/>
          <w:i/>
          <w:iCs/>
          <w:kern w:val="0"/>
          <w14:ligatures w14:val="none"/>
        </w:rPr>
        <w:t>(Lewis)</w:t>
      </w:r>
    </w:p>
    <w:p w14:paraId="51A8AE1C" w14:textId="69CFBBF5" w:rsidR="00145A79" w:rsidRPr="00145A79" w:rsidRDefault="002461B6" w:rsidP="002461B6">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5A</w:t>
      </w:r>
      <w:r>
        <w:rPr>
          <w:rFonts w:ascii="Times New Roman" w:eastAsia="Times New Roman" w:hAnsi="Times New Roman" w:cs="Times New Roman"/>
          <w:kern w:val="0"/>
          <w14:ligatures w14:val="none"/>
        </w:rPr>
        <w:tab/>
      </w:r>
      <w:r w:rsidR="00145A79">
        <w:rPr>
          <w:rFonts w:ascii="Times New Roman" w:eastAsia="Times New Roman" w:hAnsi="Times New Roman" w:cs="Times New Roman"/>
          <w:kern w:val="0"/>
          <w14:ligatures w14:val="none"/>
        </w:rPr>
        <w:t xml:space="preserve">Marist College, 405 Fort Slemmer Drive NE, HPA 26-374, concept/demolition </w:t>
      </w:r>
      <w:r w:rsidR="00145A79">
        <w:rPr>
          <w:rFonts w:ascii="Times New Roman" w:eastAsia="Times New Roman" w:hAnsi="Times New Roman" w:cs="Times New Roman"/>
          <w:i/>
          <w:iCs/>
          <w:kern w:val="0"/>
          <w14:ligatures w14:val="none"/>
        </w:rPr>
        <w:t>(Callcott)</w:t>
      </w:r>
    </w:p>
    <w:p w14:paraId="03A84D3D" w14:textId="77777777" w:rsidR="00145A79" w:rsidRDefault="00145A79" w:rsidP="00E96EE7">
      <w:pPr>
        <w:spacing w:after="0" w:line="240" w:lineRule="auto"/>
        <w:rPr>
          <w:rFonts w:ascii="Times New Roman" w:eastAsia="Times New Roman" w:hAnsi="Times New Roman" w:cs="Times New Roman"/>
          <w:kern w:val="0"/>
          <w:u w:val="single"/>
          <w14:ligatures w14:val="none"/>
        </w:rPr>
      </w:pPr>
    </w:p>
    <w:p w14:paraId="37E5265B" w14:textId="24D9BF4B" w:rsidR="00E96EE7" w:rsidRDefault="00E96EE7" w:rsidP="00E96EE7">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Anacostia Historic District</w:t>
      </w:r>
    </w:p>
    <w:p w14:paraId="3B303BB7" w14:textId="2878A8E1" w:rsidR="00E96EE7" w:rsidRPr="00E96EE7" w:rsidRDefault="00E96EE7" w:rsidP="007E6A0D">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8A</w:t>
      </w:r>
      <w:r>
        <w:rPr>
          <w:rFonts w:ascii="Times New Roman" w:eastAsia="Times New Roman" w:hAnsi="Times New Roman" w:cs="Times New Roman"/>
          <w:kern w:val="0"/>
          <w14:ligatures w14:val="none"/>
        </w:rPr>
        <w:tab/>
      </w:r>
      <w:r w:rsidR="008E6C88">
        <w:rPr>
          <w:rFonts w:ascii="Times New Roman" w:eastAsia="Times New Roman" w:hAnsi="Times New Roman" w:cs="Times New Roman"/>
          <w:kern w:val="0"/>
          <w14:ligatures w14:val="none"/>
        </w:rPr>
        <w:t>2412 Martin Luther King Jr. Avenue SE</w:t>
      </w:r>
      <w:r>
        <w:rPr>
          <w:rFonts w:ascii="Times New Roman" w:eastAsia="Times New Roman" w:hAnsi="Times New Roman" w:cs="Times New Roman"/>
          <w:kern w:val="0"/>
          <w14:ligatures w14:val="none"/>
        </w:rPr>
        <w:t>, HPA 26-2</w:t>
      </w:r>
      <w:r w:rsidR="008E6C88">
        <w:rPr>
          <w:rFonts w:ascii="Times New Roman" w:eastAsia="Times New Roman" w:hAnsi="Times New Roman" w:cs="Times New Roman"/>
          <w:kern w:val="0"/>
          <w14:ligatures w14:val="none"/>
        </w:rPr>
        <w:t>97</w:t>
      </w:r>
      <w:r>
        <w:rPr>
          <w:rFonts w:ascii="Times New Roman" w:eastAsia="Times New Roman" w:hAnsi="Times New Roman" w:cs="Times New Roman"/>
          <w:kern w:val="0"/>
          <w14:ligatures w14:val="none"/>
        </w:rPr>
        <w:t>, concept/addition</w:t>
      </w:r>
      <w:r w:rsidR="008E6C88">
        <w:rPr>
          <w:rFonts w:ascii="Times New Roman" w:eastAsia="Times New Roman" w:hAnsi="Times New Roman" w:cs="Times New Roman"/>
          <w:kern w:val="0"/>
          <w14:ligatures w14:val="none"/>
        </w:rPr>
        <w:t xml:space="preserve"> </w:t>
      </w:r>
      <w:r>
        <w:rPr>
          <w:rFonts w:ascii="Times New Roman" w:eastAsia="Times New Roman" w:hAnsi="Times New Roman" w:cs="Times New Roman"/>
          <w:i/>
          <w:iCs/>
          <w:kern w:val="0"/>
          <w14:ligatures w14:val="none"/>
        </w:rPr>
        <w:t>(Price)</w:t>
      </w:r>
    </w:p>
    <w:p w14:paraId="09A91DB4" w14:textId="2A495DBE" w:rsidR="00E96EE7" w:rsidRPr="003B3BC7" w:rsidRDefault="003B3BC7" w:rsidP="003B3BC7">
      <w:pPr>
        <w:spacing w:after="0" w:line="240" w:lineRule="auto"/>
        <w:ind w:left="720" w:hanging="720"/>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8A</w:t>
      </w:r>
      <w:r>
        <w:rPr>
          <w:rFonts w:ascii="Times New Roman" w:eastAsia="Times New Roman" w:hAnsi="Times New Roman" w:cs="Times New Roman"/>
          <w:kern w:val="0"/>
          <w14:ligatures w14:val="none"/>
        </w:rPr>
        <w:tab/>
        <w:t xml:space="preserve">1640 Marion Barry Avenue SE, HPA 26-330, concept/new construction </w:t>
      </w:r>
      <w:r>
        <w:rPr>
          <w:rFonts w:ascii="Times New Roman" w:eastAsia="Times New Roman" w:hAnsi="Times New Roman" w:cs="Times New Roman"/>
          <w:i/>
          <w:iCs/>
          <w:kern w:val="0"/>
          <w14:ligatures w14:val="none"/>
        </w:rPr>
        <w:t>(Price)</w:t>
      </w:r>
    </w:p>
    <w:p w14:paraId="34368E88" w14:textId="77777777" w:rsidR="003B3BC7" w:rsidRDefault="003B3BC7" w:rsidP="007E6A0D">
      <w:pPr>
        <w:spacing w:after="0" w:line="240" w:lineRule="auto"/>
        <w:rPr>
          <w:rFonts w:ascii="Times New Roman" w:eastAsia="Times New Roman" w:hAnsi="Times New Roman" w:cs="Times New Roman"/>
          <w:kern w:val="0"/>
          <w:u w:val="single"/>
          <w14:ligatures w14:val="none"/>
        </w:rPr>
      </w:pPr>
    </w:p>
    <w:p w14:paraId="467A4EE7" w14:textId="57B284B1" w:rsidR="003B3BC7" w:rsidRDefault="003B3BC7" w:rsidP="003B3BC7">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Bloomingdale Historic District</w:t>
      </w:r>
    </w:p>
    <w:p w14:paraId="24BF6252" w14:textId="3DB0F54D" w:rsidR="002461B6" w:rsidRPr="002461B6" w:rsidRDefault="006E37D2" w:rsidP="007E6A0D">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5E</w:t>
      </w:r>
      <w:r>
        <w:rPr>
          <w:rFonts w:ascii="Times New Roman" w:eastAsia="Times New Roman" w:hAnsi="Times New Roman" w:cs="Times New Roman"/>
          <w:kern w:val="0"/>
          <w14:ligatures w14:val="none"/>
        </w:rPr>
        <w:tab/>
      </w:r>
      <w:r w:rsidR="002461B6">
        <w:rPr>
          <w:rFonts w:ascii="Times New Roman" w:eastAsia="Times New Roman" w:hAnsi="Times New Roman" w:cs="Times New Roman"/>
          <w:kern w:val="0"/>
          <w14:ligatures w14:val="none"/>
        </w:rPr>
        <w:t>2025 1</w:t>
      </w:r>
      <w:r w:rsidR="002461B6" w:rsidRPr="002461B6">
        <w:rPr>
          <w:rFonts w:ascii="Times New Roman" w:eastAsia="Times New Roman" w:hAnsi="Times New Roman" w:cs="Times New Roman"/>
          <w:kern w:val="0"/>
          <w:vertAlign w:val="superscript"/>
          <w14:ligatures w14:val="none"/>
        </w:rPr>
        <w:t>st</w:t>
      </w:r>
      <w:r w:rsidR="002461B6">
        <w:rPr>
          <w:rFonts w:ascii="Times New Roman" w:eastAsia="Times New Roman" w:hAnsi="Times New Roman" w:cs="Times New Roman"/>
          <w:kern w:val="0"/>
          <w14:ligatures w14:val="none"/>
        </w:rPr>
        <w:t xml:space="preserve"> Street NW, HPA 26-381, permit/roof addition </w:t>
      </w:r>
      <w:r w:rsidR="002461B6">
        <w:rPr>
          <w:rFonts w:ascii="Times New Roman" w:eastAsia="Times New Roman" w:hAnsi="Times New Roman" w:cs="Times New Roman"/>
          <w:i/>
          <w:iCs/>
          <w:kern w:val="0"/>
          <w14:ligatures w14:val="none"/>
        </w:rPr>
        <w:t>(Meyer)</w:t>
      </w:r>
    </w:p>
    <w:p w14:paraId="76B0330B" w14:textId="77777777" w:rsidR="003B3BC7" w:rsidRDefault="003B3BC7" w:rsidP="007E6A0D">
      <w:pPr>
        <w:spacing w:after="0" w:line="240" w:lineRule="auto"/>
        <w:rPr>
          <w:rFonts w:ascii="Times New Roman" w:eastAsia="Times New Roman" w:hAnsi="Times New Roman" w:cs="Times New Roman"/>
          <w:kern w:val="0"/>
          <w:u w:val="single"/>
          <w14:ligatures w14:val="none"/>
        </w:rPr>
      </w:pPr>
    </w:p>
    <w:p w14:paraId="794BA3F7" w14:textId="582ACEA2" w:rsidR="00311B1F" w:rsidRDefault="00311B1F" w:rsidP="00311B1F">
      <w:pPr>
        <w:spacing w:after="0" w:line="240" w:lineRule="auto"/>
        <w:rPr>
          <w:rFonts w:ascii="Times New Roman" w:eastAsia="Times New Roman" w:hAnsi="Times New Roman" w:cs="Times New Roman"/>
          <w:kern w:val="0"/>
          <w:u w:val="single"/>
          <w14:ligatures w14:val="none"/>
        </w:rPr>
      </w:pPr>
      <w:bookmarkStart w:id="4" w:name="_Hlk28945596"/>
      <w:bookmarkEnd w:id="3"/>
      <w:r>
        <w:rPr>
          <w:rFonts w:ascii="Times New Roman" w:eastAsia="Times New Roman" w:hAnsi="Times New Roman" w:cs="Times New Roman"/>
          <w:kern w:val="0"/>
          <w:u w:val="single"/>
          <w14:ligatures w14:val="none"/>
        </w:rPr>
        <w:t>C</w:t>
      </w:r>
      <w:r w:rsidR="008E6C88">
        <w:rPr>
          <w:rFonts w:ascii="Times New Roman" w:eastAsia="Times New Roman" w:hAnsi="Times New Roman" w:cs="Times New Roman"/>
          <w:kern w:val="0"/>
          <w:u w:val="single"/>
          <w14:ligatures w14:val="none"/>
        </w:rPr>
        <w:t xml:space="preserve">apitol Hill </w:t>
      </w:r>
      <w:r>
        <w:rPr>
          <w:rFonts w:ascii="Times New Roman" w:eastAsia="Times New Roman" w:hAnsi="Times New Roman" w:cs="Times New Roman"/>
          <w:kern w:val="0"/>
          <w:u w:val="single"/>
          <w14:ligatures w14:val="none"/>
        </w:rPr>
        <w:t>Historic District</w:t>
      </w:r>
    </w:p>
    <w:p w14:paraId="1B6C1634" w14:textId="308076BD" w:rsidR="00906E47" w:rsidRPr="00906E47" w:rsidRDefault="00906E47" w:rsidP="00311B1F">
      <w:pPr>
        <w:spacing w:after="0" w:line="240" w:lineRule="auto"/>
        <w:ind w:left="720" w:hanging="720"/>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6</w:t>
      </w:r>
      <w:r w:rsidR="004B351C">
        <w:rPr>
          <w:rFonts w:ascii="Times New Roman" w:eastAsia="Times New Roman" w:hAnsi="Times New Roman" w:cs="Times New Roman"/>
          <w:kern w:val="0"/>
          <w14:ligatures w14:val="none"/>
        </w:rPr>
        <w:t>C</w:t>
      </w:r>
      <w:r>
        <w:rPr>
          <w:rFonts w:ascii="Times New Roman" w:eastAsia="Times New Roman" w:hAnsi="Times New Roman" w:cs="Times New Roman"/>
          <w:kern w:val="0"/>
          <w14:ligatures w14:val="none"/>
        </w:rPr>
        <w:tab/>
      </w:r>
      <w:r w:rsidR="00145A79">
        <w:rPr>
          <w:rFonts w:ascii="Times New Roman" w:eastAsia="Times New Roman" w:hAnsi="Times New Roman" w:cs="Times New Roman"/>
          <w:kern w:val="0"/>
          <w14:ligatures w14:val="none"/>
        </w:rPr>
        <w:t>203 3</w:t>
      </w:r>
      <w:r w:rsidR="00145A79" w:rsidRPr="00145A79">
        <w:rPr>
          <w:rFonts w:ascii="Times New Roman" w:eastAsia="Times New Roman" w:hAnsi="Times New Roman" w:cs="Times New Roman"/>
          <w:kern w:val="0"/>
          <w:vertAlign w:val="superscript"/>
          <w14:ligatures w14:val="none"/>
        </w:rPr>
        <w:t>rd</w:t>
      </w:r>
      <w:r w:rsidR="00145A79">
        <w:rPr>
          <w:rFonts w:ascii="Times New Roman" w:eastAsia="Times New Roman" w:hAnsi="Times New Roman" w:cs="Times New Roman"/>
          <w:kern w:val="0"/>
          <w14:ligatures w14:val="none"/>
        </w:rPr>
        <w:t xml:space="preserve"> Street NE, HPA 26-373, permit/roof pergola </w:t>
      </w:r>
      <w:r>
        <w:rPr>
          <w:rFonts w:ascii="Times New Roman" w:eastAsia="Times New Roman" w:hAnsi="Times New Roman" w:cs="Times New Roman"/>
          <w:i/>
          <w:iCs/>
          <w:kern w:val="0"/>
          <w14:ligatures w14:val="none"/>
        </w:rPr>
        <w:t>(J. Jones)</w:t>
      </w:r>
    </w:p>
    <w:p w14:paraId="4248146E" w14:textId="77777777" w:rsidR="00D73577" w:rsidRDefault="00D73577" w:rsidP="00D73577">
      <w:pPr>
        <w:spacing w:after="0" w:line="240" w:lineRule="auto"/>
        <w:rPr>
          <w:rFonts w:ascii="Times New Roman" w:eastAsia="Times New Roman" w:hAnsi="Times New Roman" w:cs="Times New Roman"/>
          <w:kern w:val="0"/>
          <w:u w:val="single"/>
          <w14:ligatures w14:val="none"/>
        </w:rPr>
      </w:pPr>
    </w:p>
    <w:p w14:paraId="3ED83D0B" w14:textId="5FF5E724" w:rsidR="005304BB" w:rsidRDefault="005304BB" w:rsidP="005304BB">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Cleveland Park Historic District</w:t>
      </w:r>
    </w:p>
    <w:p w14:paraId="08AAB50D" w14:textId="3F45D36B" w:rsidR="005304BB" w:rsidRPr="00906E47" w:rsidRDefault="005304BB" w:rsidP="005304BB">
      <w:pPr>
        <w:spacing w:after="0" w:line="240" w:lineRule="auto"/>
        <w:ind w:left="720" w:hanging="720"/>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3C</w:t>
      </w:r>
      <w:r>
        <w:rPr>
          <w:rFonts w:ascii="Times New Roman" w:eastAsia="Times New Roman" w:hAnsi="Times New Roman" w:cs="Times New Roman"/>
          <w:kern w:val="0"/>
          <w14:ligatures w14:val="none"/>
        </w:rPr>
        <w:tab/>
        <w:t>3400 block Connecticut Avenue NW, HPA 26-338, concept/sidewalk shade structure</w:t>
      </w:r>
      <w:r w:rsidRPr="00D73577">
        <w:rPr>
          <w:rFonts w:ascii="Times New Roman" w:eastAsia="Times New Roman" w:hAnsi="Times New Roman" w:cs="Times New Roman"/>
          <w:kern w:val="0"/>
          <w14:ligatures w14:val="none"/>
        </w:rPr>
        <w:t xml:space="preserve"> </w:t>
      </w:r>
      <w:r>
        <w:rPr>
          <w:rFonts w:ascii="Times New Roman" w:eastAsia="Times New Roman" w:hAnsi="Times New Roman" w:cs="Times New Roman"/>
          <w:i/>
          <w:iCs/>
          <w:kern w:val="0"/>
          <w14:ligatures w14:val="none"/>
        </w:rPr>
        <w:t>(T. Jones)</w:t>
      </w:r>
    </w:p>
    <w:p w14:paraId="3F8DD2AE" w14:textId="1A50D9FB" w:rsidR="005304BB" w:rsidRDefault="002461B6" w:rsidP="00D7357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3C</w:t>
      </w:r>
      <w:r>
        <w:rPr>
          <w:rFonts w:ascii="Times New Roman" w:eastAsia="Times New Roman" w:hAnsi="Times New Roman" w:cs="Times New Roman"/>
          <w:kern w:val="0"/>
          <w14:ligatures w14:val="none"/>
        </w:rPr>
        <w:tab/>
        <w:t xml:space="preserve">3518 Newark Street NW, HPA 25-087, renewal of concept/alterations </w:t>
      </w:r>
      <w:r>
        <w:rPr>
          <w:rFonts w:ascii="Times New Roman" w:eastAsia="Times New Roman" w:hAnsi="Times New Roman" w:cs="Times New Roman"/>
          <w:i/>
          <w:iCs/>
          <w:kern w:val="0"/>
          <w14:ligatures w14:val="none"/>
        </w:rPr>
        <w:t>(T. Jones)</w:t>
      </w:r>
    </w:p>
    <w:p w14:paraId="0F78039B" w14:textId="77777777" w:rsidR="002461B6" w:rsidRPr="002461B6" w:rsidRDefault="002461B6" w:rsidP="00D73577">
      <w:pPr>
        <w:spacing w:after="0" w:line="240" w:lineRule="auto"/>
        <w:rPr>
          <w:rFonts w:ascii="Times New Roman" w:eastAsia="Times New Roman" w:hAnsi="Times New Roman" w:cs="Times New Roman"/>
          <w:kern w:val="0"/>
          <w14:ligatures w14:val="none"/>
        </w:rPr>
      </w:pPr>
    </w:p>
    <w:p w14:paraId="6E7E9571" w14:textId="4C872B21" w:rsidR="003B3BC7" w:rsidRDefault="002461B6" w:rsidP="00311B1F">
      <w:pPr>
        <w:spacing w:after="0" w:line="240" w:lineRule="auto"/>
        <w:ind w:left="720" w:hanging="720"/>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Kalorama Triangle Historic District</w:t>
      </w:r>
    </w:p>
    <w:p w14:paraId="08AB2F74" w14:textId="6477C379" w:rsidR="002461B6" w:rsidRPr="002461B6" w:rsidRDefault="004B351C" w:rsidP="00311B1F">
      <w:pPr>
        <w:spacing w:after="0" w:line="240" w:lineRule="auto"/>
        <w:ind w:left="720" w:hanging="720"/>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1C</w:t>
      </w:r>
      <w:r w:rsidR="002461B6">
        <w:rPr>
          <w:rFonts w:ascii="Times New Roman" w:eastAsia="Times New Roman" w:hAnsi="Times New Roman" w:cs="Times New Roman"/>
          <w:kern w:val="0"/>
          <w14:ligatures w14:val="none"/>
        </w:rPr>
        <w:tab/>
        <w:t xml:space="preserve">1921 Biltmore Street NW, HPA 26-380, concept/rear addition </w:t>
      </w:r>
      <w:r w:rsidR="002461B6">
        <w:rPr>
          <w:rFonts w:ascii="Times New Roman" w:eastAsia="Times New Roman" w:hAnsi="Times New Roman" w:cs="Times New Roman"/>
          <w:i/>
          <w:iCs/>
          <w:kern w:val="0"/>
          <w14:ligatures w14:val="none"/>
        </w:rPr>
        <w:t>(Brockett)</w:t>
      </w:r>
    </w:p>
    <w:p w14:paraId="655CD554" w14:textId="77777777" w:rsidR="002461B6" w:rsidRDefault="002461B6" w:rsidP="00311B1F">
      <w:pPr>
        <w:spacing w:after="0" w:line="240" w:lineRule="auto"/>
        <w:ind w:left="720" w:hanging="720"/>
        <w:rPr>
          <w:rFonts w:ascii="Times New Roman" w:eastAsia="Times New Roman" w:hAnsi="Times New Roman" w:cs="Times New Roman"/>
          <w:i/>
          <w:iCs/>
          <w:kern w:val="0"/>
          <w14:ligatures w14:val="none"/>
        </w:rPr>
      </w:pPr>
    </w:p>
    <w:p w14:paraId="0E421996" w14:textId="426513E6" w:rsidR="00D74795" w:rsidRDefault="00D74795" w:rsidP="00D74795">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Mount Pleasant Historic District</w:t>
      </w:r>
    </w:p>
    <w:p w14:paraId="2B611E39" w14:textId="48FB7156" w:rsidR="00D74795" w:rsidRPr="00D74795" w:rsidRDefault="00D74795" w:rsidP="007E6A0D">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1D</w:t>
      </w:r>
      <w:r>
        <w:rPr>
          <w:rFonts w:ascii="Times New Roman" w:eastAsia="Times New Roman" w:hAnsi="Times New Roman" w:cs="Times New Roman"/>
          <w:kern w:val="0"/>
          <w14:ligatures w14:val="none"/>
        </w:rPr>
        <w:tab/>
        <w:t>3224 16</w:t>
      </w:r>
      <w:r w:rsidRPr="00D74795">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Street NW, HPA 26-84, revised concept/additions </w:t>
      </w:r>
      <w:r>
        <w:rPr>
          <w:rFonts w:ascii="Times New Roman" w:eastAsia="Times New Roman" w:hAnsi="Times New Roman" w:cs="Times New Roman"/>
          <w:i/>
          <w:iCs/>
          <w:kern w:val="0"/>
          <w14:ligatures w14:val="none"/>
        </w:rPr>
        <w:t>(</w:t>
      </w:r>
      <w:r w:rsidR="003B3BC7">
        <w:rPr>
          <w:rFonts w:ascii="Times New Roman" w:eastAsia="Times New Roman" w:hAnsi="Times New Roman" w:cs="Times New Roman"/>
          <w:i/>
          <w:iCs/>
          <w:kern w:val="0"/>
          <w14:ligatures w14:val="none"/>
        </w:rPr>
        <w:t xml:space="preserve">Callcott and </w:t>
      </w:r>
      <w:r>
        <w:rPr>
          <w:rFonts w:ascii="Times New Roman" w:eastAsia="Times New Roman" w:hAnsi="Times New Roman" w:cs="Times New Roman"/>
          <w:i/>
          <w:iCs/>
          <w:kern w:val="0"/>
          <w14:ligatures w14:val="none"/>
        </w:rPr>
        <w:t>T. Jones)</w:t>
      </w:r>
    </w:p>
    <w:p w14:paraId="7B962219" w14:textId="77777777" w:rsidR="002461B6" w:rsidRDefault="002461B6" w:rsidP="002461B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1D</w:t>
      </w:r>
      <w:r>
        <w:rPr>
          <w:rFonts w:ascii="Times New Roman" w:eastAsia="Times New Roman" w:hAnsi="Times New Roman" w:cs="Times New Roman"/>
          <w:kern w:val="0"/>
          <w14:ligatures w14:val="none"/>
        </w:rPr>
        <w:tab/>
        <w:t>3616 19</w:t>
      </w:r>
      <w:r w:rsidRPr="002461B6">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Street NW, HPA 26-386, concept/roof addition </w:t>
      </w:r>
      <w:r>
        <w:rPr>
          <w:rFonts w:ascii="Times New Roman" w:eastAsia="Times New Roman" w:hAnsi="Times New Roman" w:cs="Times New Roman"/>
          <w:i/>
          <w:iCs/>
          <w:kern w:val="0"/>
          <w14:ligatures w14:val="none"/>
        </w:rPr>
        <w:t>(T. Jones)</w:t>
      </w:r>
    </w:p>
    <w:p w14:paraId="370D7E45" w14:textId="77777777" w:rsidR="002461B6" w:rsidRDefault="002461B6" w:rsidP="007E6A0D">
      <w:pPr>
        <w:spacing w:after="0" w:line="240" w:lineRule="auto"/>
        <w:rPr>
          <w:rFonts w:ascii="Times New Roman" w:eastAsia="Times New Roman" w:hAnsi="Times New Roman" w:cs="Times New Roman"/>
          <w:i/>
          <w:iCs/>
          <w:kern w:val="0"/>
          <w14:ligatures w14:val="none"/>
        </w:rPr>
      </w:pPr>
    </w:p>
    <w:p w14:paraId="75F0368A" w14:textId="08BC2235" w:rsidR="00145A79" w:rsidRDefault="00145A79" w:rsidP="007E6A0D">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Mount Vernon Square</w:t>
      </w:r>
    </w:p>
    <w:p w14:paraId="22AE4824" w14:textId="65D64DF9" w:rsidR="00145A79" w:rsidRPr="002461B6" w:rsidRDefault="004B351C" w:rsidP="004B351C">
      <w:pPr>
        <w:spacing w:after="0" w:line="240" w:lineRule="auto"/>
        <w:ind w:left="720" w:hanging="720"/>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2G</w:t>
      </w:r>
      <w:r>
        <w:rPr>
          <w:rFonts w:ascii="Times New Roman" w:eastAsia="Times New Roman" w:hAnsi="Times New Roman" w:cs="Times New Roman"/>
          <w:kern w:val="0"/>
          <w14:ligatures w14:val="none"/>
        </w:rPr>
        <w:tab/>
      </w:r>
      <w:r w:rsidR="00145A79">
        <w:rPr>
          <w:rFonts w:ascii="Times New Roman" w:eastAsia="Times New Roman" w:hAnsi="Times New Roman" w:cs="Times New Roman"/>
          <w:kern w:val="0"/>
          <w14:ligatures w14:val="none"/>
        </w:rPr>
        <w:t>1125 5</w:t>
      </w:r>
      <w:r w:rsidR="00145A79" w:rsidRPr="00145A79">
        <w:rPr>
          <w:rFonts w:ascii="Times New Roman" w:eastAsia="Times New Roman" w:hAnsi="Times New Roman" w:cs="Times New Roman"/>
          <w:kern w:val="0"/>
          <w:vertAlign w:val="superscript"/>
          <w14:ligatures w14:val="none"/>
        </w:rPr>
        <w:t>th</w:t>
      </w:r>
      <w:r w:rsidR="00145A79">
        <w:rPr>
          <w:rFonts w:ascii="Times New Roman" w:eastAsia="Times New Roman" w:hAnsi="Times New Roman" w:cs="Times New Roman"/>
          <w:kern w:val="0"/>
          <w14:ligatures w14:val="none"/>
        </w:rPr>
        <w:t xml:space="preserve"> Street NW, HPA 26-376, concept/</w:t>
      </w:r>
      <w:r w:rsidR="00FF4F06">
        <w:rPr>
          <w:rFonts w:ascii="Times New Roman" w:eastAsia="Times New Roman" w:hAnsi="Times New Roman" w:cs="Times New Roman"/>
          <w:kern w:val="0"/>
          <w14:ligatures w14:val="none"/>
        </w:rPr>
        <w:t>alterations</w:t>
      </w:r>
      <w:r w:rsidR="002461B6">
        <w:rPr>
          <w:rFonts w:ascii="Times New Roman" w:eastAsia="Times New Roman" w:hAnsi="Times New Roman" w:cs="Times New Roman"/>
          <w:kern w:val="0"/>
          <w14:ligatures w14:val="none"/>
        </w:rPr>
        <w:t xml:space="preserve"> and reconstruction of secondary building (</w:t>
      </w:r>
      <w:r w:rsidR="002461B6">
        <w:rPr>
          <w:rFonts w:ascii="Times New Roman" w:eastAsia="Times New Roman" w:hAnsi="Times New Roman" w:cs="Times New Roman"/>
          <w:i/>
          <w:iCs/>
          <w:kern w:val="0"/>
          <w14:ligatures w14:val="none"/>
        </w:rPr>
        <w:t>Meyer)</w:t>
      </w:r>
    </w:p>
    <w:p w14:paraId="2DB43E41" w14:textId="77777777" w:rsidR="00145A79" w:rsidRDefault="00145A79" w:rsidP="007E6A0D">
      <w:pPr>
        <w:spacing w:after="0" w:line="240" w:lineRule="auto"/>
        <w:rPr>
          <w:rFonts w:ascii="Times New Roman" w:eastAsia="Times New Roman" w:hAnsi="Times New Roman" w:cs="Times New Roman"/>
          <w:i/>
          <w:iCs/>
          <w:kern w:val="0"/>
          <w14:ligatures w14:val="none"/>
        </w:rPr>
      </w:pPr>
    </w:p>
    <w:p w14:paraId="31342B57" w14:textId="18E012DE" w:rsidR="00145A79" w:rsidRDefault="00145A79" w:rsidP="007E6A0D">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Pennsylvania Avenue National Historic Site</w:t>
      </w:r>
    </w:p>
    <w:p w14:paraId="2FE401C6" w14:textId="301FA308" w:rsidR="00145A79" w:rsidRPr="00145A79" w:rsidRDefault="004B351C" w:rsidP="004B351C">
      <w:pPr>
        <w:spacing w:after="0" w:line="240" w:lineRule="auto"/>
        <w:ind w:left="720" w:hanging="720"/>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2C</w:t>
      </w:r>
      <w:r>
        <w:rPr>
          <w:rFonts w:ascii="Times New Roman" w:eastAsia="Times New Roman" w:hAnsi="Times New Roman" w:cs="Times New Roman"/>
          <w:kern w:val="0"/>
          <w14:ligatures w14:val="none"/>
        </w:rPr>
        <w:tab/>
      </w:r>
      <w:r w:rsidR="00145A79">
        <w:rPr>
          <w:rFonts w:ascii="Times New Roman" w:eastAsia="Times New Roman" w:hAnsi="Times New Roman" w:cs="Times New Roman"/>
          <w:kern w:val="0"/>
          <w14:ligatures w14:val="none"/>
        </w:rPr>
        <w:t>436 11</w:t>
      </w:r>
      <w:r w:rsidR="00145A79" w:rsidRPr="00145A79">
        <w:rPr>
          <w:rFonts w:ascii="Times New Roman" w:eastAsia="Times New Roman" w:hAnsi="Times New Roman" w:cs="Times New Roman"/>
          <w:kern w:val="0"/>
          <w:vertAlign w:val="superscript"/>
          <w14:ligatures w14:val="none"/>
        </w:rPr>
        <w:t>th</w:t>
      </w:r>
      <w:r w:rsidR="00145A79">
        <w:rPr>
          <w:rFonts w:ascii="Times New Roman" w:eastAsia="Times New Roman" w:hAnsi="Times New Roman" w:cs="Times New Roman"/>
          <w:kern w:val="0"/>
          <w14:ligatures w14:val="none"/>
        </w:rPr>
        <w:t xml:space="preserve"> Street NW (Hotel Harrington), HPA 26-375, permit/alterations and roof addition </w:t>
      </w:r>
      <w:r w:rsidR="00145A79">
        <w:rPr>
          <w:rFonts w:ascii="Times New Roman" w:eastAsia="Times New Roman" w:hAnsi="Times New Roman" w:cs="Times New Roman"/>
          <w:i/>
          <w:iCs/>
          <w:kern w:val="0"/>
          <w14:ligatures w14:val="none"/>
        </w:rPr>
        <w:t>(Callcott)</w:t>
      </w:r>
    </w:p>
    <w:p w14:paraId="01689514" w14:textId="77777777" w:rsidR="00145A79" w:rsidRDefault="00145A79" w:rsidP="007E6A0D">
      <w:pPr>
        <w:spacing w:after="0" w:line="240" w:lineRule="auto"/>
        <w:rPr>
          <w:rFonts w:ascii="Times New Roman" w:eastAsia="Times New Roman" w:hAnsi="Times New Roman" w:cs="Times New Roman"/>
          <w:i/>
          <w:iCs/>
          <w:kern w:val="0"/>
          <w14:ligatures w14:val="none"/>
        </w:rPr>
      </w:pPr>
    </w:p>
    <w:p w14:paraId="1239BC21" w14:textId="7D7B3BEF" w:rsidR="00407C03" w:rsidRDefault="00407C03" w:rsidP="00407C03">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Shaw/Blagden Alley Historic Districts</w:t>
      </w:r>
    </w:p>
    <w:p w14:paraId="5F14E980" w14:textId="4F356D4B" w:rsidR="00407C03" w:rsidRDefault="00407C03" w:rsidP="007E6A0D">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2G</w:t>
      </w:r>
      <w:r>
        <w:rPr>
          <w:rFonts w:ascii="Times New Roman" w:eastAsia="Times New Roman" w:hAnsi="Times New Roman" w:cs="Times New Roman"/>
          <w:kern w:val="0"/>
          <w14:ligatures w14:val="none"/>
        </w:rPr>
        <w:tab/>
        <w:t>1323 10</w:t>
      </w:r>
      <w:r w:rsidRPr="00407C03">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Street NW, HPA 26-293, concept/new construction </w:t>
      </w:r>
      <w:r>
        <w:rPr>
          <w:rFonts w:ascii="Times New Roman" w:eastAsia="Times New Roman" w:hAnsi="Times New Roman" w:cs="Times New Roman"/>
          <w:i/>
          <w:iCs/>
          <w:kern w:val="0"/>
          <w14:ligatures w14:val="none"/>
        </w:rPr>
        <w:t>(Meyer)</w:t>
      </w:r>
    </w:p>
    <w:p w14:paraId="66F9C5C9" w14:textId="7D9D9C98" w:rsidR="003B3BC7" w:rsidRPr="00906E47" w:rsidRDefault="00906E47" w:rsidP="00906E47">
      <w:pPr>
        <w:spacing w:after="0" w:line="240" w:lineRule="auto"/>
        <w:ind w:left="720" w:hanging="720"/>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2G</w:t>
      </w:r>
      <w:r>
        <w:rPr>
          <w:rFonts w:ascii="Times New Roman" w:eastAsia="Times New Roman" w:hAnsi="Times New Roman" w:cs="Times New Roman"/>
          <w:kern w:val="0"/>
          <w14:ligatures w14:val="none"/>
        </w:rPr>
        <w:tab/>
        <w:t>1503 10</w:t>
      </w:r>
      <w:r w:rsidRPr="00906E47">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Street NW, HPA 26-335, concept/additions and alterations to Seaton Elementary School </w:t>
      </w:r>
      <w:r>
        <w:rPr>
          <w:rFonts w:ascii="Times New Roman" w:eastAsia="Times New Roman" w:hAnsi="Times New Roman" w:cs="Times New Roman"/>
          <w:i/>
          <w:iCs/>
          <w:kern w:val="0"/>
          <w14:ligatures w14:val="none"/>
        </w:rPr>
        <w:t>(Lewis)</w:t>
      </w:r>
    </w:p>
    <w:p w14:paraId="40F00327" w14:textId="418B1DFD" w:rsidR="00906E47" w:rsidRDefault="004B351C" w:rsidP="007E6A0D">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2G</w:t>
      </w:r>
      <w:r w:rsidR="002461B6">
        <w:rPr>
          <w:rFonts w:ascii="Times New Roman" w:eastAsia="Times New Roman" w:hAnsi="Times New Roman" w:cs="Times New Roman"/>
          <w:i/>
          <w:iCs/>
          <w:kern w:val="0"/>
          <w14:ligatures w14:val="none"/>
        </w:rPr>
        <w:tab/>
      </w:r>
      <w:r w:rsidR="002461B6">
        <w:rPr>
          <w:rFonts w:ascii="Times New Roman" w:eastAsia="Times New Roman" w:hAnsi="Times New Roman" w:cs="Times New Roman"/>
          <w:kern w:val="0"/>
          <w14:ligatures w14:val="none"/>
        </w:rPr>
        <w:t>1324 8</w:t>
      </w:r>
      <w:r w:rsidR="002461B6" w:rsidRPr="002461B6">
        <w:rPr>
          <w:rFonts w:ascii="Times New Roman" w:eastAsia="Times New Roman" w:hAnsi="Times New Roman" w:cs="Times New Roman"/>
          <w:kern w:val="0"/>
          <w:vertAlign w:val="superscript"/>
          <w14:ligatures w14:val="none"/>
        </w:rPr>
        <w:t>th</w:t>
      </w:r>
      <w:r w:rsidR="002461B6">
        <w:rPr>
          <w:rFonts w:ascii="Times New Roman" w:eastAsia="Times New Roman" w:hAnsi="Times New Roman" w:cs="Times New Roman"/>
          <w:kern w:val="0"/>
          <w14:ligatures w14:val="none"/>
        </w:rPr>
        <w:t xml:space="preserve"> Street NW, HPA 26-377, concept/rear and roof addition </w:t>
      </w:r>
      <w:r w:rsidR="002461B6">
        <w:rPr>
          <w:rFonts w:ascii="Times New Roman" w:eastAsia="Times New Roman" w:hAnsi="Times New Roman" w:cs="Times New Roman"/>
          <w:i/>
          <w:iCs/>
          <w:kern w:val="0"/>
          <w14:ligatures w14:val="none"/>
        </w:rPr>
        <w:t>(Meyer)</w:t>
      </w:r>
    </w:p>
    <w:p w14:paraId="3C146E21" w14:textId="77777777" w:rsidR="0046547D" w:rsidRDefault="0046547D" w:rsidP="00CB348B">
      <w:pPr>
        <w:spacing w:after="0" w:line="240" w:lineRule="auto"/>
        <w:rPr>
          <w:rFonts w:ascii="Times New Roman" w:eastAsia="Times New Roman" w:hAnsi="Times New Roman" w:cs="Times New Roman"/>
          <w:kern w:val="0"/>
          <w:u w:val="single"/>
          <w14:ligatures w14:val="none"/>
        </w:rPr>
      </w:pPr>
    </w:p>
    <w:p w14:paraId="0C2D4DBF" w14:textId="1F027377" w:rsidR="00CB348B" w:rsidRDefault="00CB348B" w:rsidP="00CB348B">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Sheridan-Kalorama Historic District</w:t>
      </w:r>
    </w:p>
    <w:p w14:paraId="410C4498" w14:textId="044CA5C4" w:rsidR="00CB348B" w:rsidRDefault="002461B6" w:rsidP="00CB348B">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2</w:t>
      </w:r>
      <w:r w:rsidR="004B351C">
        <w:rPr>
          <w:rFonts w:ascii="Times New Roman" w:eastAsia="Times New Roman" w:hAnsi="Times New Roman" w:cs="Times New Roman"/>
          <w:kern w:val="0"/>
          <w14:ligatures w14:val="none"/>
        </w:rPr>
        <w:t>D</w:t>
      </w:r>
      <w:r>
        <w:rPr>
          <w:rFonts w:ascii="Times New Roman" w:eastAsia="Times New Roman" w:hAnsi="Times New Roman" w:cs="Times New Roman"/>
          <w:kern w:val="0"/>
          <w14:ligatures w14:val="none"/>
        </w:rPr>
        <w:tab/>
        <w:t>2130 Leroy Place NW, HPA 26-382, concept/rear addition</w:t>
      </w:r>
      <w:r w:rsidR="00CB348B" w:rsidRPr="00CB348B">
        <w:rPr>
          <w:rFonts w:ascii="Times New Roman" w:eastAsia="Times New Roman" w:hAnsi="Times New Roman" w:cs="Times New Roman"/>
          <w:kern w:val="0"/>
          <w14:ligatures w14:val="none"/>
        </w:rPr>
        <w:t xml:space="preserve"> </w:t>
      </w:r>
      <w:r w:rsidR="00CB348B">
        <w:rPr>
          <w:rFonts w:ascii="Times New Roman" w:eastAsia="Times New Roman" w:hAnsi="Times New Roman" w:cs="Times New Roman"/>
          <w:i/>
          <w:iCs/>
          <w:kern w:val="0"/>
          <w14:ligatures w14:val="none"/>
        </w:rPr>
        <w:t>(Callcott)</w:t>
      </w:r>
    </w:p>
    <w:p w14:paraId="311BA247" w14:textId="46E0D57D" w:rsidR="00CB348B" w:rsidRDefault="004B351C" w:rsidP="007E6A0D">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2D</w:t>
      </w:r>
      <w:r w:rsidR="002461B6">
        <w:rPr>
          <w:rFonts w:ascii="Times New Roman" w:eastAsia="Times New Roman" w:hAnsi="Times New Roman" w:cs="Times New Roman"/>
          <w:kern w:val="0"/>
          <w14:ligatures w14:val="none"/>
        </w:rPr>
        <w:tab/>
        <w:t xml:space="preserve">2140 Wyoming Avenue NW, HPA 26-383, concept/rear addition </w:t>
      </w:r>
      <w:r w:rsidR="002461B6">
        <w:rPr>
          <w:rFonts w:ascii="Times New Roman" w:eastAsia="Times New Roman" w:hAnsi="Times New Roman" w:cs="Times New Roman"/>
          <w:i/>
          <w:iCs/>
          <w:kern w:val="0"/>
          <w14:ligatures w14:val="none"/>
        </w:rPr>
        <w:t>(Callcott)</w:t>
      </w:r>
    </w:p>
    <w:p w14:paraId="4A33E14E" w14:textId="01ABBEB2" w:rsidR="002461B6" w:rsidRPr="002461B6" w:rsidRDefault="004B351C" w:rsidP="004B351C">
      <w:pPr>
        <w:spacing w:after="0" w:line="240" w:lineRule="auto"/>
        <w:ind w:left="720" w:hanging="720"/>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2D</w:t>
      </w:r>
      <w:r>
        <w:rPr>
          <w:rFonts w:ascii="Times New Roman" w:eastAsia="Times New Roman" w:hAnsi="Times New Roman" w:cs="Times New Roman"/>
          <w:kern w:val="0"/>
          <w14:ligatures w14:val="none"/>
        </w:rPr>
        <w:tab/>
      </w:r>
      <w:r w:rsidR="002461B6">
        <w:rPr>
          <w:rFonts w:ascii="Times New Roman" w:eastAsia="Times New Roman" w:hAnsi="Times New Roman" w:cs="Times New Roman"/>
          <w:kern w:val="0"/>
          <w14:ligatures w14:val="none"/>
        </w:rPr>
        <w:t xml:space="preserve">2408 Tracy Place NW, HPA 26-385, concept/alterations and addition to non-contributing building </w:t>
      </w:r>
      <w:r w:rsidR="002461B6">
        <w:rPr>
          <w:rFonts w:ascii="Times New Roman" w:eastAsia="Times New Roman" w:hAnsi="Times New Roman" w:cs="Times New Roman"/>
          <w:i/>
          <w:iCs/>
          <w:kern w:val="0"/>
          <w14:ligatures w14:val="none"/>
        </w:rPr>
        <w:t>(Callcott)</w:t>
      </w:r>
    </w:p>
    <w:p w14:paraId="07A76B57" w14:textId="77777777" w:rsidR="002461B6" w:rsidRDefault="002461B6" w:rsidP="007E6A0D">
      <w:pPr>
        <w:spacing w:after="0" w:line="240" w:lineRule="auto"/>
        <w:rPr>
          <w:rFonts w:ascii="Times New Roman" w:eastAsia="Times New Roman" w:hAnsi="Times New Roman" w:cs="Times New Roman"/>
          <w:i/>
          <w:iCs/>
          <w:kern w:val="0"/>
          <w14:ligatures w14:val="none"/>
        </w:rPr>
      </w:pPr>
    </w:p>
    <w:p w14:paraId="43069953" w14:textId="52145773" w:rsidR="003B3BC7" w:rsidRDefault="003B3BC7" w:rsidP="003B3BC7">
      <w:pPr>
        <w:spacing w:after="0" w:line="240" w:lineRule="auto"/>
        <w:rPr>
          <w:rFonts w:ascii="Times New Roman" w:eastAsia="Times New Roman" w:hAnsi="Times New Roman" w:cs="Times New Roman"/>
          <w:kern w:val="0"/>
          <w:u w:val="single"/>
          <w14:ligatures w14:val="none"/>
        </w:rPr>
      </w:pPr>
      <w:r>
        <w:rPr>
          <w:rFonts w:ascii="Times New Roman" w:eastAsia="Times New Roman" w:hAnsi="Times New Roman" w:cs="Times New Roman"/>
          <w:kern w:val="0"/>
          <w:u w:val="single"/>
          <w14:ligatures w14:val="none"/>
        </w:rPr>
        <w:t>U Street Historic District</w:t>
      </w:r>
    </w:p>
    <w:p w14:paraId="194E67F7" w14:textId="2DAA25A9" w:rsidR="003B3BC7" w:rsidRDefault="004B351C" w:rsidP="007E6A0D">
      <w:pPr>
        <w:spacing w:after="0"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kern w:val="0"/>
          <w14:ligatures w14:val="none"/>
        </w:rPr>
        <w:t>1</w:t>
      </w:r>
      <w:r w:rsidR="003B3BC7">
        <w:rPr>
          <w:rFonts w:ascii="Times New Roman" w:eastAsia="Times New Roman" w:hAnsi="Times New Roman" w:cs="Times New Roman"/>
          <w:kern w:val="0"/>
          <w14:ligatures w14:val="none"/>
        </w:rPr>
        <w:t>B</w:t>
      </w:r>
      <w:r w:rsidR="003B3BC7">
        <w:rPr>
          <w:rFonts w:ascii="Times New Roman" w:eastAsia="Times New Roman" w:hAnsi="Times New Roman" w:cs="Times New Roman"/>
          <w:kern w:val="0"/>
          <w14:ligatures w14:val="none"/>
        </w:rPr>
        <w:tab/>
      </w:r>
      <w:r w:rsidR="002461B6">
        <w:rPr>
          <w:rFonts w:ascii="Times New Roman" w:eastAsia="Times New Roman" w:hAnsi="Times New Roman" w:cs="Times New Roman"/>
          <w:kern w:val="0"/>
          <w14:ligatures w14:val="none"/>
        </w:rPr>
        <w:t>2201 14</w:t>
      </w:r>
      <w:r w:rsidR="002461B6" w:rsidRPr="002461B6">
        <w:rPr>
          <w:rFonts w:ascii="Times New Roman" w:eastAsia="Times New Roman" w:hAnsi="Times New Roman" w:cs="Times New Roman"/>
          <w:kern w:val="0"/>
          <w:vertAlign w:val="superscript"/>
          <w14:ligatures w14:val="none"/>
        </w:rPr>
        <w:t>th</w:t>
      </w:r>
      <w:r w:rsidR="002461B6">
        <w:rPr>
          <w:rFonts w:ascii="Times New Roman" w:eastAsia="Times New Roman" w:hAnsi="Times New Roman" w:cs="Times New Roman"/>
          <w:kern w:val="0"/>
          <w14:ligatures w14:val="none"/>
        </w:rPr>
        <w:t xml:space="preserve"> Street NW, HPA 26-384, permit/storefront alterations</w:t>
      </w:r>
      <w:r w:rsidR="003B3BC7">
        <w:rPr>
          <w:rFonts w:ascii="Times New Roman" w:eastAsia="Times New Roman" w:hAnsi="Times New Roman" w:cs="Times New Roman"/>
          <w:kern w:val="0"/>
          <w14:ligatures w14:val="none"/>
        </w:rPr>
        <w:t xml:space="preserve"> </w:t>
      </w:r>
      <w:r w:rsidR="003B3BC7">
        <w:rPr>
          <w:rFonts w:ascii="Times New Roman" w:eastAsia="Times New Roman" w:hAnsi="Times New Roman" w:cs="Times New Roman"/>
          <w:i/>
          <w:iCs/>
          <w:kern w:val="0"/>
          <w14:ligatures w14:val="none"/>
        </w:rPr>
        <w:t>(Price)</w:t>
      </w:r>
    </w:p>
    <w:p w14:paraId="22BAB64D" w14:textId="77777777" w:rsidR="003B3BC7" w:rsidRDefault="003B3BC7" w:rsidP="007E6A0D">
      <w:pPr>
        <w:spacing w:after="0" w:line="240" w:lineRule="auto"/>
        <w:rPr>
          <w:rFonts w:ascii="Times New Roman" w:eastAsia="Times New Roman" w:hAnsi="Times New Roman" w:cs="Times New Roman"/>
          <w:i/>
          <w:iCs/>
          <w:kern w:val="0"/>
          <w14:ligatures w14:val="none"/>
        </w:rPr>
      </w:pPr>
    </w:p>
    <w:bookmarkEnd w:id="0"/>
    <w:bookmarkEnd w:id="1"/>
    <w:bookmarkEnd w:id="2"/>
    <w:bookmarkEnd w:id="4"/>
    <w:p w14:paraId="6E8A3A4B" w14:textId="77777777" w:rsidR="009F58C1" w:rsidRPr="005D182E" w:rsidRDefault="009F58C1" w:rsidP="009F58C1">
      <w:pPr>
        <w:spacing w:after="0" w:line="240" w:lineRule="auto"/>
        <w:jc w:val="center"/>
        <w:outlineLvl w:val="0"/>
        <w:rPr>
          <w:rFonts w:ascii="Times New Roman" w:eastAsia="Times New Roman" w:hAnsi="Times New Roman" w:cs="Times New Roman"/>
          <w:b/>
          <w:bCs/>
          <w:kern w:val="28"/>
          <w14:ligatures w14:val="none"/>
        </w:rPr>
      </w:pPr>
      <w:r w:rsidRPr="005D182E">
        <w:rPr>
          <w:rFonts w:ascii="Times New Roman" w:eastAsia="Times New Roman" w:hAnsi="Times New Roman" w:cs="Times New Roman"/>
          <w:b/>
          <w:bCs/>
          <w:kern w:val="28"/>
          <w14:ligatures w14:val="none"/>
        </w:rPr>
        <w:t>GENERAL AVAILABILITY OF PUBLIC INFORMATION</w:t>
      </w:r>
    </w:p>
    <w:p w14:paraId="47EB4D93" w14:textId="77777777" w:rsidR="009F58C1" w:rsidRPr="005D182E" w:rsidRDefault="009F58C1" w:rsidP="009F58C1">
      <w:pPr>
        <w:spacing w:after="0" w:line="240" w:lineRule="auto"/>
        <w:jc w:val="center"/>
        <w:outlineLvl w:val="0"/>
        <w:rPr>
          <w:rFonts w:ascii="Times New Roman" w:eastAsia="Times New Roman" w:hAnsi="Times New Roman" w:cs="Times New Roman"/>
          <w:kern w:val="28"/>
          <w14:ligatures w14:val="none"/>
        </w:rPr>
      </w:pPr>
    </w:p>
    <w:p w14:paraId="290BE3D5" w14:textId="77777777" w:rsidR="009F58C1" w:rsidRPr="005D182E" w:rsidRDefault="009F58C1" w:rsidP="009F58C1">
      <w:pPr>
        <w:spacing w:after="0" w:line="240" w:lineRule="auto"/>
        <w:rPr>
          <w:rFonts w:ascii="Times New Roman" w:eastAsia="Times New Roman" w:hAnsi="Times New Roman" w:cs="Times New Roman"/>
          <w:b/>
          <w:bCs/>
          <w:color w:val="000000"/>
          <w:kern w:val="0"/>
          <w14:ligatures w14:val="none"/>
        </w:rPr>
      </w:pPr>
      <w:r w:rsidRPr="005D182E">
        <w:rPr>
          <w:rFonts w:ascii="Times New Roman" w:eastAsia="Times New Roman" w:hAnsi="Times New Roman" w:cs="Times New Roman"/>
          <w:kern w:val="0"/>
          <w14:ligatures w14:val="none"/>
        </w:rPr>
        <w:t xml:space="preserve">The applications listed on this notice and their associated materials are a matter of public record.  </w:t>
      </w:r>
    </w:p>
    <w:p w14:paraId="552B08C4" w14:textId="689C200F" w:rsidR="009F58C1" w:rsidRPr="005D182E" w:rsidRDefault="009F58C1" w:rsidP="009F58C1">
      <w:pPr>
        <w:spacing w:after="0" w:line="240" w:lineRule="auto"/>
        <w:rPr>
          <w:rFonts w:ascii="Times New Roman" w:eastAsia="Times New Roman" w:hAnsi="Times New Roman" w:cs="Times New Roman"/>
          <w:color w:val="000000"/>
          <w:kern w:val="0"/>
          <w14:ligatures w14:val="none"/>
        </w:rPr>
      </w:pPr>
      <w:r w:rsidRPr="005D182E">
        <w:rPr>
          <w:rFonts w:ascii="Times New Roman" w:eastAsia="Times New Roman" w:hAnsi="Times New Roman" w:cs="Times New Roman"/>
          <w:color w:val="000000"/>
          <w:kern w:val="0"/>
          <w14:ligatures w14:val="none"/>
        </w:rPr>
        <w:t xml:space="preserve">Case files, including all correspondence received, may be accessed through the OP website or </w:t>
      </w:r>
      <w:r w:rsidR="005649C8">
        <w:rPr>
          <w:rFonts w:ascii="Times New Roman" w:eastAsia="Times New Roman" w:hAnsi="Times New Roman" w:cs="Times New Roman"/>
          <w:color w:val="000000"/>
          <w:kern w:val="0"/>
          <w14:ligatures w14:val="none"/>
        </w:rPr>
        <w:t xml:space="preserve">on </w:t>
      </w:r>
      <w:hyperlink r:id="rId10" w:history="1">
        <w:r w:rsidR="005649C8">
          <w:rPr>
            <w:rStyle w:val="Hyperlink"/>
            <w:rFonts w:ascii="Times New Roman" w:eastAsia="Times New Roman" w:hAnsi="Times New Roman" w:cs="Times New Roman"/>
            <w:kern w:val="0"/>
            <w14:ligatures w14:val="none"/>
          </w:rPr>
          <w:t>box.com</w:t>
        </w:r>
      </w:hyperlink>
      <w:r w:rsidRPr="005D182E">
        <w:rPr>
          <w:rFonts w:ascii="Times New Roman" w:eastAsia="Times New Roman" w:hAnsi="Times New Roman" w:cs="Times New Roman"/>
          <w:color w:val="000000"/>
          <w:kern w:val="0"/>
          <w14:ligatures w14:val="none"/>
        </w:rPr>
        <w:t xml:space="preserve">. </w:t>
      </w:r>
    </w:p>
    <w:p w14:paraId="6EFC1C8B" w14:textId="77777777" w:rsidR="009F58C1" w:rsidRPr="005D182E" w:rsidRDefault="009F58C1" w:rsidP="009F58C1">
      <w:pPr>
        <w:spacing w:after="0" w:line="240" w:lineRule="auto"/>
        <w:rPr>
          <w:rFonts w:ascii="Times New Roman" w:eastAsia="Times New Roman" w:hAnsi="Times New Roman" w:cs="Times New Roman"/>
          <w:kern w:val="0"/>
          <w14:ligatures w14:val="none"/>
        </w:rPr>
      </w:pPr>
    </w:p>
    <w:p w14:paraId="58DFFC6D" w14:textId="77777777" w:rsidR="009F58C1" w:rsidRPr="005D182E" w:rsidRDefault="009F58C1" w:rsidP="009F58C1">
      <w:pPr>
        <w:pBdr>
          <w:bottom w:val="single" w:sz="12" w:space="1" w:color="auto"/>
        </w:pBdr>
        <w:spacing w:after="0" w:line="240" w:lineRule="auto"/>
        <w:jc w:val="both"/>
        <w:rPr>
          <w:rFonts w:ascii="Times New Roman" w:eastAsia="Times New Roman" w:hAnsi="Times New Roman" w:cs="Times New Roman"/>
          <w:color w:val="000000"/>
          <w:kern w:val="0"/>
          <w14:ligatures w14:val="none"/>
        </w:rPr>
      </w:pPr>
    </w:p>
    <w:p w14:paraId="23E3CC39" w14:textId="77777777" w:rsidR="009F58C1" w:rsidRPr="005D182E" w:rsidRDefault="009F58C1" w:rsidP="009F58C1">
      <w:pPr>
        <w:spacing w:after="0" w:line="240" w:lineRule="auto"/>
        <w:jc w:val="both"/>
        <w:rPr>
          <w:rFonts w:ascii="Times New Roman" w:eastAsia="Times New Roman" w:hAnsi="Times New Roman" w:cs="Times New Roman"/>
          <w:b/>
          <w:bCs/>
          <w:color w:val="000000"/>
          <w:kern w:val="0"/>
          <w14:ligatures w14:val="none"/>
        </w:rPr>
      </w:pPr>
    </w:p>
    <w:p w14:paraId="751E6C63" w14:textId="77777777" w:rsidR="009F58C1" w:rsidRPr="005D182E" w:rsidRDefault="009F58C1" w:rsidP="009F58C1">
      <w:pPr>
        <w:spacing w:after="0" w:line="240" w:lineRule="auto"/>
        <w:jc w:val="center"/>
        <w:rPr>
          <w:rFonts w:ascii="Times New Roman" w:eastAsia="Times New Roman" w:hAnsi="Times New Roman" w:cs="Times New Roman"/>
          <w:b/>
          <w:bCs/>
          <w:kern w:val="28"/>
          <w14:ligatures w14:val="none"/>
        </w:rPr>
      </w:pPr>
      <w:r w:rsidRPr="005D182E">
        <w:rPr>
          <w:rFonts w:ascii="Times New Roman" w:eastAsia="Times New Roman" w:hAnsi="Times New Roman" w:cs="Times New Roman"/>
          <w:b/>
          <w:bCs/>
          <w:kern w:val="28"/>
          <w14:ligatures w14:val="none"/>
        </w:rPr>
        <w:t>SUBMITTING COMMENTS AND REGISTERING TO TESTIFY</w:t>
      </w:r>
    </w:p>
    <w:p w14:paraId="2B310F52"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14259249" w14:textId="77777777" w:rsidR="009F58C1" w:rsidRPr="005D182E" w:rsidRDefault="009F58C1" w:rsidP="009F58C1">
      <w:pPr>
        <w:spacing w:after="0" w:line="240" w:lineRule="auto"/>
        <w:jc w:val="both"/>
        <w:rPr>
          <w:rFonts w:ascii="Times New Roman" w:eastAsia="Times New Roman" w:hAnsi="Times New Roman" w:cs="Times New Roman"/>
          <w:color w:val="000000"/>
          <w:kern w:val="0"/>
          <w14:ligatures w14:val="none"/>
        </w:rPr>
      </w:pPr>
      <w:r w:rsidRPr="005D182E">
        <w:rPr>
          <w:rFonts w:ascii="Times New Roman" w:eastAsia="Times New Roman" w:hAnsi="Times New Roman" w:cs="Times New Roman"/>
          <w:kern w:val="0"/>
          <w14:ligatures w14:val="none"/>
        </w:rPr>
        <w:t xml:space="preserve">For inquiries about a case, please contact the assigned staff person using the contact list below.  </w:t>
      </w:r>
    </w:p>
    <w:p w14:paraId="0069B7AA" w14:textId="77777777" w:rsidR="009F58C1" w:rsidRPr="005D182E" w:rsidRDefault="009F58C1" w:rsidP="009F58C1">
      <w:pPr>
        <w:spacing w:after="0" w:line="240" w:lineRule="auto"/>
        <w:jc w:val="both"/>
        <w:rPr>
          <w:rFonts w:ascii="Times New Roman" w:eastAsia="Times New Roman" w:hAnsi="Times New Roman" w:cs="Times New Roman"/>
          <w:color w:val="000000"/>
          <w:kern w:val="0"/>
          <w14:ligatures w14:val="none"/>
        </w:rPr>
      </w:pPr>
    </w:p>
    <w:p w14:paraId="72B7B09F" w14:textId="77777777" w:rsidR="009F58C1" w:rsidRPr="005D182E" w:rsidRDefault="009F58C1" w:rsidP="009F58C1">
      <w:pPr>
        <w:spacing w:after="0" w:line="240" w:lineRule="auto"/>
        <w:jc w:val="both"/>
        <w:rPr>
          <w:rFonts w:ascii="Times New Roman" w:eastAsia="Times New Roman" w:hAnsi="Times New Roman" w:cs="Times New Roman"/>
          <w:color w:val="000000"/>
          <w:kern w:val="0"/>
          <w14:ligatures w14:val="none"/>
        </w:rPr>
      </w:pPr>
      <w:r w:rsidRPr="005D182E">
        <w:rPr>
          <w:rFonts w:ascii="Times New Roman" w:eastAsia="Times New Roman" w:hAnsi="Times New Roman" w:cs="Times New Roman"/>
          <w:color w:val="000000"/>
          <w:kern w:val="0"/>
          <w14:ligatures w14:val="none"/>
        </w:rPr>
        <w:t xml:space="preserve">Written public comments must be submitted at least 24 hours in advance of the scheduled meeting.  Any comments received less than 24 hours in advance will be held for the record but may not be reviewed by the HPRB.  </w:t>
      </w:r>
    </w:p>
    <w:p w14:paraId="0BFFC8FD" w14:textId="77777777" w:rsidR="009F58C1" w:rsidRPr="005D182E" w:rsidRDefault="009F58C1" w:rsidP="009F58C1">
      <w:pPr>
        <w:spacing w:after="0" w:line="240" w:lineRule="auto"/>
        <w:jc w:val="both"/>
        <w:rPr>
          <w:rFonts w:ascii="Times New Roman" w:eastAsia="Times New Roman" w:hAnsi="Times New Roman" w:cs="Times New Roman"/>
          <w:color w:val="000000"/>
          <w:kern w:val="0"/>
          <w14:ligatures w14:val="none"/>
        </w:rPr>
      </w:pPr>
    </w:p>
    <w:p w14:paraId="6ECE521F"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color w:val="000000"/>
          <w:kern w:val="0"/>
          <w14:ligatures w14:val="none"/>
        </w:rPr>
        <w:t xml:space="preserve">To testify before HPRB via WebEx, you must also register 24 hours in advance.  Please submit your name and the case you wish to testify on by emailing </w:t>
      </w:r>
      <w:hyperlink r:id="rId11" w:history="1">
        <w:r w:rsidRPr="005D182E">
          <w:rPr>
            <w:rFonts w:ascii="Times New Roman" w:eastAsia="Times New Roman" w:hAnsi="Times New Roman" w:cs="Times New Roman"/>
            <w:color w:val="0000FF"/>
            <w:kern w:val="0"/>
            <w:u w:val="single"/>
            <w14:ligatures w14:val="none"/>
          </w:rPr>
          <w:t>historic.preservation@dc.gov</w:t>
        </w:r>
      </w:hyperlink>
      <w:r w:rsidRPr="005D182E">
        <w:rPr>
          <w:rFonts w:ascii="Times New Roman" w:eastAsia="Times New Roman" w:hAnsi="Times New Roman" w:cs="Times New Roman"/>
          <w:color w:val="000000"/>
          <w:kern w:val="0"/>
          <w14:ligatures w14:val="none"/>
        </w:rPr>
        <w:t>.  Instructions for testifying will be emailed to you in advance of the meeting.</w:t>
      </w:r>
    </w:p>
    <w:p w14:paraId="7C3162A6" w14:textId="77777777" w:rsidR="009F58C1" w:rsidRPr="005D182E" w:rsidRDefault="009F58C1" w:rsidP="009F58C1">
      <w:pPr>
        <w:pBdr>
          <w:bottom w:val="single" w:sz="12" w:space="1" w:color="auto"/>
        </w:pBdr>
        <w:spacing w:after="0" w:line="240" w:lineRule="auto"/>
        <w:jc w:val="both"/>
        <w:rPr>
          <w:rFonts w:ascii="Times New Roman" w:eastAsia="Times New Roman" w:hAnsi="Times New Roman" w:cs="Times New Roman"/>
          <w:b/>
          <w:bCs/>
          <w:kern w:val="0"/>
          <w14:ligatures w14:val="none"/>
        </w:rPr>
      </w:pPr>
    </w:p>
    <w:p w14:paraId="0DA27005" w14:textId="77777777" w:rsidR="009F58C1" w:rsidRPr="005D182E" w:rsidRDefault="009F58C1" w:rsidP="009F58C1">
      <w:pPr>
        <w:spacing w:after="0" w:line="240" w:lineRule="auto"/>
        <w:outlineLvl w:val="0"/>
        <w:rPr>
          <w:rFonts w:ascii="Times New Roman" w:eastAsia="Times New Roman" w:hAnsi="Times New Roman" w:cs="Times New Roman"/>
          <w:b/>
          <w:bCs/>
          <w:kern w:val="28"/>
          <w14:ligatures w14:val="none"/>
        </w:rPr>
      </w:pPr>
    </w:p>
    <w:p w14:paraId="1D645320" w14:textId="77777777" w:rsidR="0006091B" w:rsidRDefault="0006091B" w:rsidP="009F58C1">
      <w:pPr>
        <w:spacing w:after="0" w:line="240" w:lineRule="auto"/>
        <w:jc w:val="center"/>
        <w:outlineLvl w:val="0"/>
        <w:rPr>
          <w:rFonts w:ascii="Times New Roman" w:eastAsia="Times New Roman" w:hAnsi="Times New Roman" w:cs="Times New Roman"/>
          <w:b/>
          <w:bCs/>
          <w:kern w:val="28"/>
          <w14:ligatures w14:val="none"/>
        </w:rPr>
      </w:pPr>
    </w:p>
    <w:p w14:paraId="2BB03115" w14:textId="3C72DBBA" w:rsidR="009F58C1" w:rsidRPr="005D182E" w:rsidRDefault="009F58C1" w:rsidP="009F58C1">
      <w:pPr>
        <w:spacing w:after="0" w:line="240" w:lineRule="auto"/>
        <w:jc w:val="center"/>
        <w:outlineLvl w:val="0"/>
        <w:rPr>
          <w:rFonts w:ascii="Times New Roman" w:eastAsia="Times New Roman" w:hAnsi="Times New Roman" w:cs="Times New Roman"/>
          <w:b/>
          <w:bCs/>
          <w:kern w:val="28"/>
          <w14:ligatures w14:val="none"/>
        </w:rPr>
      </w:pPr>
      <w:r w:rsidRPr="005D182E">
        <w:rPr>
          <w:rFonts w:ascii="Times New Roman" w:eastAsia="Times New Roman" w:hAnsi="Times New Roman" w:cs="Times New Roman"/>
          <w:b/>
          <w:bCs/>
          <w:kern w:val="28"/>
          <w14:ligatures w14:val="none"/>
        </w:rPr>
        <w:t>NOTICE TO ADVISORY NEIGHBORHOOD COMMISSIONS</w:t>
      </w:r>
    </w:p>
    <w:p w14:paraId="2157AE20"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3BBFBDA5"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 xml:space="preserve">HPO and HPRB welcome and encourage Advisory Neighborhood Commission (ANC) participation in the historic preservation review process.  HPRB gives great weight to duly adopted written ANC views on matters of significance to neighborhood planning and development.  </w:t>
      </w:r>
    </w:p>
    <w:p w14:paraId="45DB2960"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03CF17D4" w14:textId="77777777" w:rsidR="009F58C1" w:rsidRPr="005D182E" w:rsidRDefault="009F58C1" w:rsidP="009F58C1">
      <w:pPr>
        <w:spacing w:after="0" w:line="240" w:lineRule="auto"/>
        <w:jc w:val="both"/>
        <w:rPr>
          <w:rFonts w:ascii="Times New Roman" w:eastAsia="Times New Roman" w:hAnsi="Times New Roman" w:cs="Times New Roman"/>
          <w:b/>
          <w:kern w:val="0"/>
          <w14:ligatures w14:val="none"/>
        </w:rPr>
      </w:pPr>
      <w:r w:rsidRPr="005D182E">
        <w:rPr>
          <w:rFonts w:ascii="Times New Roman" w:eastAsia="Times New Roman" w:hAnsi="Times New Roman" w:cs="Times New Roman"/>
          <w:b/>
          <w:kern w:val="0"/>
          <w14:ligatures w14:val="none"/>
        </w:rPr>
        <w:t>How Affected ANCs Should Use this Notice</w:t>
      </w:r>
    </w:p>
    <w:p w14:paraId="3AD1CC39"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1D9486FE"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This is an initial notice to ANCs of projects recently filed for HPRB review.  Projects are identified by address and ANC area where the address is located.  Upcoming historic designation hearings are also listed, supplementing the separate notice letters mailed to ANCs.</w:t>
      </w:r>
    </w:p>
    <w:p w14:paraId="660B8168"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62706964"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HPRB regulations are designed to allow ANCs to identify projects they believe are significant to neighborhood planning and development.  ANCs can request project submissions and applicant contact information from the assigned HPO staff person listed on this notice.</w:t>
      </w:r>
    </w:p>
    <w:p w14:paraId="0D880FC7"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37D1EEBB"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 xml:space="preserve">The historic preservation regulations encourage, but do not require, applicants to contact the affected ANC to present their projects and to resolve any public concerns before HPRB review.  If an ANC is interested </w:t>
      </w:r>
      <w:r w:rsidRPr="005D182E">
        <w:rPr>
          <w:rFonts w:ascii="Times New Roman" w:eastAsia="Times New Roman" w:hAnsi="Times New Roman" w:cs="Times New Roman"/>
          <w:kern w:val="0"/>
          <w14:ligatures w14:val="none"/>
        </w:rPr>
        <w:lastRenderedPageBreak/>
        <w:t xml:space="preserve">in a project listed on this notice, but has not yet been contacted by the applicant, the ANC is encouraged to arrange for review directly with the applicant.  </w:t>
      </w:r>
    </w:p>
    <w:p w14:paraId="03B04C49" w14:textId="77777777" w:rsidR="00D31716" w:rsidRDefault="00D31716" w:rsidP="009F58C1">
      <w:pPr>
        <w:spacing w:after="0" w:line="240" w:lineRule="auto"/>
        <w:jc w:val="both"/>
        <w:rPr>
          <w:rFonts w:ascii="Times New Roman" w:eastAsia="Times New Roman" w:hAnsi="Times New Roman" w:cs="Times New Roman"/>
          <w:b/>
          <w:kern w:val="0"/>
          <w14:ligatures w14:val="none"/>
        </w:rPr>
      </w:pPr>
    </w:p>
    <w:p w14:paraId="0BC04092" w14:textId="1C3A4D33"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b/>
          <w:kern w:val="0"/>
          <w14:ligatures w14:val="none"/>
        </w:rPr>
        <w:t xml:space="preserve">Longer Notice Period for Cases Undergoing ANC Review </w:t>
      </w:r>
    </w:p>
    <w:p w14:paraId="6979E333"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040E0448"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 xml:space="preserve">HPO gives notice according to rules designed to balance the interests of project applicants and ANCs.  If HPO is already aware of ANC interest in a project, the case is listed on two successive monthly notices in order to ensure a minimum notice to the affected ANC of 45 days (or 30 working days, whichever is longer).  This means that when these cases first appear on this notice, they are scheduled for the HPRB meeting at the end of the </w:t>
      </w:r>
      <w:r w:rsidRPr="005D182E">
        <w:rPr>
          <w:rFonts w:ascii="Times New Roman" w:eastAsia="Times New Roman" w:hAnsi="Times New Roman" w:cs="Times New Roman"/>
          <w:i/>
          <w:kern w:val="0"/>
          <w14:ligatures w14:val="none"/>
        </w:rPr>
        <w:t xml:space="preserve">following </w:t>
      </w:r>
      <w:r w:rsidRPr="005D182E">
        <w:rPr>
          <w:rFonts w:ascii="Times New Roman" w:eastAsia="Times New Roman" w:hAnsi="Times New Roman" w:cs="Times New Roman"/>
          <w:kern w:val="0"/>
          <w14:ligatures w14:val="none"/>
        </w:rPr>
        <w:t xml:space="preserve">month. </w:t>
      </w:r>
    </w:p>
    <w:p w14:paraId="28C6EF16" w14:textId="77777777" w:rsidR="009F58C1" w:rsidRPr="005D182E" w:rsidRDefault="009F58C1" w:rsidP="009F58C1">
      <w:pPr>
        <w:spacing w:after="0" w:line="240" w:lineRule="auto"/>
        <w:jc w:val="both"/>
        <w:rPr>
          <w:rFonts w:ascii="Times New Roman" w:eastAsia="Times New Roman" w:hAnsi="Times New Roman" w:cs="Times New Roman"/>
          <w:i/>
          <w:kern w:val="0"/>
          <w14:ligatures w14:val="none"/>
        </w:rPr>
      </w:pPr>
    </w:p>
    <w:p w14:paraId="72CEE9EB"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i/>
          <w:kern w:val="0"/>
          <w14:ligatures w14:val="none"/>
        </w:rPr>
        <w:t>HPO asks affected ANCs for help in identifying any other projects on this notice that they want to review at a public meeting.</w:t>
      </w:r>
      <w:r w:rsidRPr="005D182E">
        <w:rPr>
          <w:rFonts w:ascii="Times New Roman" w:eastAsia="Times New Roman" w:hAnsi="Times New Roman" w:cs="Times New Roman"/>
          <w:b/>
          <w:i/>
          <w:kern w:val="0"/>
          <w14:ligatures w14:val="none"/>
        </w:rPr>
        <w:t xml:space="preserve">  </w:t>
      </w:r>
      <w:r w:rsidRPr="005D182E">
        <w:rPr>
          <w:rFonts w:ascii="Times New Roman" w:eastAsia="Times New Roman" w:hAnsi="Times New Roman" w:cs="Times New Roman"/>
          <w:kern w:val="0"/>
          <w14:ligatures w14:val="none"/>
        </w:rPr>
        <w:t xml:space="preserve">Upon notification, HPO will ensure that the affected ANC receives a minimum 45-day notice of those cases.  ANCs may identify an interest in reviewing any or all cases that affect their area. </w:t>
      </w:r>
    </w:p>
    <w:p w14:paraId="06F0CECA"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5F39DCF2"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 xml:space="preserve">For those cases that affected ANCs do not need to consider at a public meeting, HPO will proceed with review for possible consideration at </w:t>
      </w:r>
      <w:r w:rsidRPr="005D182E">
        <w:rPr>
          <w:rFonts w:ascii="Times New Roman" w:eastAsia="Times New Roman" w:hAnsi="Times New Roman" w:cs="Times New Roman"/>
          <w:i/>
          <w:kern w:val="0"/>
          <w14:ligatures w14:val="none"/>
        </w:rPr>
        <w:t>this month’s</w:t>
      </w:r>
      <w:r w:rsidRPr="005D182E">
        <w:rPr>
          <w:rFonts w:ascii="Times New Roman" w:eastAsia="Times New Roman" w:hAnsi="Times New Roman" w:cs="Times New Roman"/>
          <w:kern w:val="0"/>
          <w14:ligatures w14:val="none"/>
        </w:rPr>
        <w:t xml:space="preserve"> HPRB meeting.  The shorter notice allows the application to proceed without unnecessary delay to the applicant or burden to the ANC. </w:t>
      </w:r>
    </w:p>
    <w:p w14:paraId="49DE0748"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65CA270D" w14:textId="77777777" w:rsidR="009F58C1" w:rsidRPr="005D182E" w:rsidRDefault="009F58C1" w:rsidP="009F58C1">
      <w:pPr>
        <w:spacing w:after="0" w:line="240" w:lineRule="auto"/>
        <w:jc w:val="both"/>
        <w:rPr>
          <w:rFonts w:ascii="Times New Roman" w:eastAsia="Times New Roman" w:hAnsi="Times New Roman" w:cs="Times New Roman"/>
          <w:b/>
          <w:kern w:val="0"/>
          <w14:ligatures w14:val="none"/>
        </w:rPr>
      </w:pPr>
      <w:r w:rsidRPr="005D182E">
        <w:rPr>
          <w:rFonts w:ascii="Times New Roman" w:eastAsia="Times New Roman" w:hAnsi="Times New Roman" w:cs="Times New Roman"/>
          <w:b/>
          <w:kern w:val="0"/>
          <w14:ligatures w14:val="none"/>
        </w:rPr>
        <w:t xml:space="preserve">How to Ensure Consideration of ANC Views </w:t>
      </w:r>
    </w:p>
    <w:p w14:paraId="17490C05"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685EDDAD"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 xml:space="preserve">ANCs should first identify those cases on this notice they want to review.  ANCs should feel free to contact the assigned HPO staff person for information about any case.  ANCs should also contact HPO in writing to request an extended notice for those cases the ANC wants to review at a public meeting.  Requests are granted automatically and may be made by email to the assigned staff person or to </w:t>
      </w:r>
      <w:hyperlink r:id="rId12" w:history="1">
        <w:r w:rsidRPr="005D182E">
          <w:rPr>
            <w:rFonts w:ascii="Times New Roman" w:eastAsia="Times New Roman" w:hAnsi="Times New Roman" w:cs="Times New Roman"/>
            <w:color w:val="0000FF"/>
            <w:kern w:val="0"/>
            <w:u w:val="single"/>
            <w14:ligatures w14:val="none"/>
          </w:rPr>
          <w:t>historic.preservation@dc.gov</w:t>
        </w:r>
      </w:hyperlink>
      <w:r w:rsidRPr="005D182E">
        <w:rPr>
          <w:rFonts w:ascii="Times New Roman" w:eastAsia="Times New Roman" w:hAnsi="Times New Roman" w:cs="Times New Roman"/>
          <w:kern w:val="0"/>
          <w14:ligatures w14:val="none"/>
        </w:rPr>
        <w:t xml:space="preserve">.  Requests should be made as soon as possible, but no later than two days before the upcoming HPRB meeting.  ANCs do not need to contact HPO about projects that are already scheduled to allow a 45-day review period, or that they have already reviewed.  </w:t>
      </w:r>
    </w:p>
    <w:p w14:paraId="1A6B2917"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4C831168" w14:textId="77777777" w:rsidR="00D74795" w:rsidRDefault="00D74795" w:rsidP="009F58C1">
      <w:pPr>
        <w:spacing w:after="0" w:line="240" w:lineRule="auto"/>
        <w:jc w:val="both"/>
        <w:rPr>
          <w:rFonts w:ascii="Times New Roman" w:eastAsia="Times New Roman" w:hAnsi="Times New Roman" w:cs="Times New Roman"/>
          <w:b/>
          <w:kern w:val="0"/>
          <w14:ligatures w14:val="none"/>
        </w:rPr>
      </w:pPr>
    </w:p>
    <w:p w14:paraId="1C1418C5" w14:textId="691E5A82" w:rsidR="009F58C1" w:rsidRPr="005D182E" w:rsidRDefault="009F58C1" w:rsidP="009F58C1">
      <w:pPr>
        <w:spacing w:after="0" w:line="240" w:lineRule="auto"/>
        <w:jc w:val="both"/>
        <w:rPr>
          <w:rFonts w:ascii="Times New Roman" w:eastAsia="Times New Roman" w:hAnsi="Times New Roman" w:cs="Times New Roman"/>
          <w:b/>
          <w:kern w:val="0"/>
          <w14:ligatures w14:val="none"/>
        </w:rPr>
      </w:pPr>
      <w:r w:rsidRPr="005D182E">
        <w:rPr>
          <w:rFonts w:ascii="Times New Roman" w:eastAsia="Times New Roman" w:hAnsi="Times New Roman" w:cs="Times New Roman"/>
          <w:b/>
          <w:kern w:val="0"/>
          <w14:ligatures w14:val="none"/>
        </w:rPr>
        <w:t>How to Submit ANC Comments</w:t>
      </w:r>
    </w:p>
    <w:p w14:paraId="4A0706FF"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0AA43EC7"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 xml:space="preserve">For ANC comments to receive great weight, they must be adopted by ANC vote at a duly noticed public meeting.  ANC comments may be in resolution or letter format and should be submitted within the 45-day review period.  Comments should relate to HPRB’s area of jurisdiction, state the vote taken, and articulate the basis for the ANC recommendations.  </w:t>
      </w:r>
    </w:p>
    <w:p w14:paraId="5A091F79"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p>
    <w:p w14:paraId="2B09543A"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Any ANC commissioner is welcome to participate in HPRB meetings as an individual, but only the duly adopted official comments of the ANC receive great weight.</w:t>
      </w:r>
    </w:p>
    <w:p w14:paraId="1FF104CC" w14:textId="77777777" w:rsidR="009F58C1" w:rsidRPr="005D182E" w:rsidRDefault="009F58C1" w:rsidP="009F58C1">
      <w:pPr>
        <w:pBdr>
          <w:bottom w:val="single" w:sz="12" w:space="1" w:color="auto"/>
        </w:pBdr>
        <w:spacing w:after="0" w:line="240" w:lineRule="auto"/>
        <w:jc w:val="both"/>
        <w:rPr>
          <w:rFonts w:ascii="Times New Roman" w:eastAsia="Times New Roman" w:hAnsi="Times New Roman" w:cs="Times New Roman"/>
          <w:b/>
          <w:bCs/>
          <w:kern w:val="0"/>
          <w14:ligatures w14:val="none"/>
        </w:rPr>
      </w:pPr>
    </w:p>
    <w:p w14:paraId="7C51C3C6" w14:textId="77777777" w:rsidR="009F58C1" w:rsidRPr="005D182E" w:rsidRDefault="009F58C1" w:rsidP="009F58C1">
      <w:pPr>
        <w:spacing w:after="0" w:line="240" w:lineRule="auto"/>
        <w:outlineLvl w:val="0"/>
        <w:rPr>
          <w:rFonts w:ascii="Times New Roman" w:eastAsia="Times New Roman" w:hAnsi="Times New Roman" w:cs="Times New Roman"/>
          <w:b/>
          <w:bCs/>
          <w:kern w:val="28"/>
          <w14:ligatures w14:val="none"/>
        </w:rPr>
      </w:pPr>
    </w:p>
    <w:p w14:paraId="67D06F93" w14:textId="77777777" w:rsidR="009F58C1" w:rsidRPr="005D182E" w:rsidRDefault="009F58C1" w:rsidP="009F58C1">
      <w:pPr>
        <w:tabs>
          <w:tab w:val="left" w:pos="720"/>
          <w:tab w:val="center" w:pos="4320"/>
          <w:tab w:val="right" w:pos="8640"/>
        </w:tabs>
        <w:spacing w:after="0" w:line="240" w:lineRule="auto"/>
        <w:jc w:val="center"/>
        <w:outlineLvl w:val="0"/>
        <w:rPr>
          <w:rFonts w:ascii="Times New Roman" w:eastAsia="Times New Roman" w:hAnsi="Times New Roman" w:cs="Times New Roman"/>
          <w:b/>
          <w:smallCaps/>
          <w:kern w:val="0"/>
          <w14:ligatures w14:val="none"/>
        </w:rPr>
      </w:pPr>
      <w:r w:rsidRPr="005D182E">
        <w:rPr>
          <w:rFonts w:ascii="Times New Roman" w:eastAsia="Times New Roman" w:hAnsi="Times New Roman" w:cs="Times New Roman"/>
          <w:b/>
          <w:bCs/>
          <w:kern w:val="28"/>
          <w14:ligatures w14:val="none"/>
        </w:rPr>
        <w:t>HPO CONTACT INFORMATION</w:t>
      </w:r>
    </w:p>
    <w:p w14:paraId="425542ED" w14:textId="77777777" w:rsidR="009F58C1" w:rsidRPr="005D182E" w:rsidRDefault="009F58C1" w:rsidP="009F58C1">
      <w:pPr>
        <w:tabs>
          <w:tab w:val="left" w:pos="720"/>
          <w:tab w:val="center" w:pos="4320"/>
          <w:tab w:val="right" w:pos="8640"/>
        </w:tabs>
        <w:spacing w:after="0" w:line="240" w:lineRule="auto"/>
        <w:outlineLvl w:val="0"/>
        <w:rPr>
          <w:rFonts w:ascii="Times New Roman" w:eastAsia="Times New Roman" w:hAnsi="Times New Roman" w:cs="Times New Roman"/>
          <w:b/>
          <w:smallCaps/>
          <w:kern w:val="0"/>
          <w14:ligatures w14:val="none"/>
        </w:rPr>
      </w:pPr>
    </w:p>
    <w:p w14:paraId="5BF566D9" w14:textId="77777777" w:rsidR="009F58C1" w:rsidRPr="005D182E" w:rsidRDefault="009F58C1" w:rsidP="009F58C1">
      <w:pPr>
        <w:tabs>
          <w:tab w:val="left" w:pos="720"/>
          <w:tab w:val="center" w:pos="4320"/>
          <w:tab w:val="right" w:pos="8640"/>
        </w:tabs>
        <w:spacing w:after="0" w:line="240" w:lineRule="auto"/>
        <w:outlineLvl w:val="0"/>
        <w:rPr>
          <w:rFonts w:ascii="Times New Roman" w:eastAsia="Times New Roman" w:hAnsi="Times New Roman" w:cs="Times New Roman"/>
          <w:b/>
          <w:smallCaps/>
          <w:kern w:val="0"/>
          <w14:ligatures w14:val="none"/>
        </w:rPr>
      </w:pPr>
      <w:r w:rsidRPr="005D182E">
        <w:rPr>
          <w:rFonts w:ascii="Times New Roman" w:eastAsia="Times New Roman" w:hAnsi="Times New Roman" w:cs="Times New Roman"/>
          <w:b/>
          <w:smallCaps/>
          <w:kern w:val="0"/>
          <w14:ligatures w14:val="none"/>
        </w:rPr>
        <w:t>HPO Staff Reviewers</w:t>
      </w:r>
    </w:p>
    <w:p w14:paraId="70776A1F" w14:textId="77777777" w:rsidR="009F58C1" w:rsidRPr="005D182E" w:rsidRDefault="009F58C1" w:rsidP="009F58C1">
      <w:pPr>
        <w:spacing w:after="0" w:line="240" w:lineRule="auto"/>
        <w:jc w:val="both"/>
        <w:rPr>
          <w:rFonts w:ascii="Times New Roman" w:eastAsia="Times New Roman" w:hAnsi="Times New Roman" w:cs="Times New Roman"/>
          <w:kern w:val="0"/>
          <w:lang w:val="fr-FR"/>
          <w14:ligatures w14:val="none"/>
        </w:rPr>
      </w:pPr>
      <w:r w:rsidRPr="005D182E">
        <w:rPr>
          <w:rFonts w:ascii="Times New Roman" w:eastAsia="Times New Roman" w:hAnsi="Times New Roman" w:cs="Times New Roman"/>
          <w:kern w:val="0"/>
          <w:lang w:val="fr-FR"/>
          <w14:ligatures w14:val="none"/>
        </w:rPr>
        <w:t>Anne Brockett</w:t>
      </w:r>
      <w:r w:rsidRPr="005D182E">
        <w:rPr>
          <w:rFonts w:ascii="Times New Roman" w:eastAsia="Times New Roman" w:hAnsi="Times New Roman" w:cs="Times New Roman"/>
          <w:kern w:val="0"/>
          <w:lang w:val="fr-FR"/>
          <w14:ligatures w14:val="none"/>
        </w:rPr>
        <w:tab/>
      </w:r>
      <w:r w:rsidRPr="005D182E">
        <w:rPr>
          <w:rFonts w:ascii="Times New Roman" w:eastAsia="Times New Roman" w:hAnsi="Times New Roman" w:cs="Times New Roman"/>
          <w:kern w:val="0"/>
          <w:lang w:val="fr-FR"/>
          <w14:ligatures w14:val="none"/>
        </w:rPr>
        <w:tab/>
      </w:r>
      <w:r w:rsidRPr="005D182E">
        <w:rPr>
          <w:rFonts w:ascii="Times New Roman" w:eastAsia="Times New Roman" w:hAnsi="Times New Roman" w:cs="Times New Roman"/>
          <w:kern w:val="0"/>
          <w:lang w:val="fr-FR"/>
          <w14:ligatures w14:val="none"/>
        </w:rPr>
        <w:tab/>
      </w:r>
      <w:hyperlink r:id="rId13" w:history="1">
        <w:r w:rsidRPr="005D182E">
          <w:rPr>
            <w:rFonts w:ascii="Times New Roman" w:eastAsia="Times New Roman" w:hAnsi="Times New Roman" w:cs="Times New Roman"/>
            <w:color w:val="0000FF"/>
            <w:kern w:val="0"/>
            <w:u w:val="single"/>
            <w:lang w:val="fr-FR"/>
            <w14:ligatures w14:val="none"/>
          </w:rPr>
          <w:t>anne.brockett@dc.gov</w:t>
        </w:r>
      </w:hyperlink>
      <w:r w:rsidRPr="005D182E">
        <w:rPr>
          <w:rFonts w:ascii="Times New Roman" w:eastAsia="Times New Roman" w:hAnsi="Times New Roman" w:cs="Times New Roman"/>
          <w:kern w:val="0"/>
          <w:lang w:val="fr-FR"/>
          <w14:ligatures w14:val="none"/>
        </w:rPr>
        <w:t xml:space="preserve"> </w:t>
      </w:r>
      <w:r w:rsidRPr="005D182E">
        <w:rPr>
          <w:rFonts w:ascii="Times New Roman" w:eastAsia="Times New Roman" w:hAnsi="Times New Roman" w:cs="Times New Roman"/>
          <w:kern w:val="0"/>
          <w:lang w:val="fr-FR"/>
          <w14:ligatures w14:val="none"/>
        </w:rPr>
        <w:tab/>
      </w:r>
      <w:r w:rsidRPr="005D182E">
        <w:rPr>
          <w:rFonts w:ascii="Times New Roman" w:eastAsia="Times New Roman" w:hAnsi="Times New Roman" w:cs="Times New Roman"/>
          <w:kern w:val="0"/>
          <w:lang w:val="fr-FR"/>
          <w14:ligatures w14:val="none"/>
        </w:rPr>
        <w:tab/>
        <w:t>(202) 442-8842</w:t>
      </w:r>
    </w:p>
    <w:p w14:paraId="302F188E"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Steve Callcott</w:t>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hyperlink r:id="rId14" w:history="1">
        <w:r w:rsidRPr="005D182E">
          <w:rPr>
            <w:rFonts w:ascii="Times New Roman" w:eastAsia="Times New Roman" w:hAnsi="Times New Roman" w:cs="Times New Roman"/>
            <w:color w:val="0000FF"/>
            <w:kern w:val="0"/>
            <w:u w:val="single"/>
            <w14:ligatures w14:val="none"/>
          </w:rPr>
          <w:t>steve.callcott@dc.gov</w:t>
        </w:r>
      </w:hyperlink>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t>(202) 741-5247</w:t>
      </w:r>
    </w:p>
    <w:p w14:paraId="1A1E1A47" w14:textId="7FCA95E7" w:rsidR="00170D8C" w:rsidRPr="005D182E" w:rsidRDefault="00170D8C" w:rsidP="009F58C1">
      <w:pPr>
        <w:spacing w:after="0" w:line="276"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Jack Jones</w:t>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hyperlink r:id="rId15" w:history="1">
        <w:r w:rsidRPr="005D182E">
          <w:rPr>
            <w:rStyle w:val="Hyperlink"/>
            <w:rFonts w:ascii="Times New Roman" w:eastAsia="Times New Roman" w:hAnsi="Times New Roman" w:cs="Times New Roman"/>
            <w:kern w:val="0"/>
            <w14:ligatures w14:val="none"/>
          </w:rPr>
          <w:t>jack.jones1@dc.gov</w:t>
        </w:r>
      </w:hyperlink>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t>(202) 442-7703</w:t>
      </w:r>
    </w:p>
    <w:p w14:paraId="070A1412" w14:textId="2138C659" w:rsidR="009F58C1" w:rsidRPr="005D182E" w:rsidRDefault="009F58C1" w:rsidP="009F58C1">
      <w:pPr>
        <w:spacing w:after="0" w:line="276"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Todd Jones</w:t>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hyperlink r:id="rId16" w:history="1">
        <w:r w:rsidRPr="005D182E">
          <w:rPr>
            <w:rFonts w:ascii="Times New Roman" w:eastAsia="Times New Roman" w:hAnsi="Times New Roman" w:cs="Times New Roman"/>
            <w:color w:val="0000FF"/>
            <w:kern w:val="0"/>
            <w:u w:val="single"/>
            <w14:ligatures w14:val="none"/>
          </w:rPr>
          <w:t>todd.jones@dc.gov</w:t>
        </w:r>
      </w:hyperlink>
      <w:r w:rsidRPr="005D182E">
        <w:rPr>
          <w:rFonts w:ascii="Times New Roman" w:eastAsia="Times New Roman" w:hAnsi="Times New Roman" w:cs="Times New Roman"/>
          <w:kern w:val="0"/>
          <w14:ligatures w14:val="none"/>
        </w:rPr>
        <w:t xml:space="preserve">                     </w:t>
      </w:r>
      <w:r w:rsidRPr="005D182E">
        <w:rPr>
          <w:rFonts w:ascii="Times New Roman" w:eastAsia="Times New Roman" w:hAnsi="Times New Roman" w:cs="Times New Roman"/>
          <w:kern w:val="0"/>
          <w14:ligatures w14:val="none"/>
        </w:rPr>
        <w:tab/>
        <w:t>(202) 442-8839</w:t>
      </w:r>
    </w:p>
    <w:p w14:paraId="28B0A093" w14:textId="77777777"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Andrew Lewis</w:t>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hyperlink r:id="rId17" w:history="1">
        <w:r w:rsidRPr="005D182E">
          <w:rPr>
            <w:rFonts w:ascii="Times New Roman" w:eastAsia="Times New Roman" w:hAnsi="Times New Roman" w:cs="Times New Roman"/>
            <w:color w:val="0000FF"/>
            <w:kern w:val="0"/>
            <w:u w:val="single"/>
            <w14:ligatures w14:val="none"/>
          </w:rPr>
          <w:t>andrew.lewis@dc.gov</w:t>
        </w:r>
      </w:hyperlink>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t>(202) 442-8841</w:t>
      </w:r>
    </w:p>
    <w:p w14:paraId="1B0CFD6C" w14:textId="667F2D4D" w:rsidR="009F58C1" w:rsidRPr="005D182E" w:rsidRDefault="009F58C1" w:rsidP="009F58C1">
      <w:pP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David Maloney</w:t>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hyperlink r:id="rId18" w:history="1">
        <w:r w:rsidRPr="005D182E">
          <w:rPr>
            <w:rFonts w:ascii="Times New Roman" w:eastAsia="Times New Roman" w:hAnsi="Times New Roman" w:cs="Times New Roman"/>
            <w:color w:val="0000FF"/>
            <w:kern w:val="0"/>
            <w:u w:val="single"/>
            <w14:ligatures w14:val="none"/>
          </w:rPr>
          <w:t>david.maloney@dc.gov</w:t>
        </w:r>
      </w:hyperlink>
      <w:r w:rsidR="008267AF">
        <w:rPr>
          <w:rFonts w:ascii="Times New Roman" w:eastAsia="Times New Roman" w:hAnsi="Times New Roman" w:cs="Times New Roman"/>
          <w:color w:val="0000FF"/>
          <w:kern w:val="0"/>
          <w:u w:val="single"/>
          <w14:ligatures w14:val="none"/>
        </w:rPr>
        <w:tab/>
      </w:r>
      <w:r w:rsidRPr="005D182E">
        <w:rPr>
          <w:rFonts w:ascii="Times New Roman" w:eastAsia="Times New Roman" w:hAnsi="Times New Roman" w:cs="Times New Roman"/>
          <w:kern w:val="0"/>
          <w14:ligatures w14:val="none"/>
        </w:rPr>
        <w:tab/>
        <w:t>(202) 442-8850</w:t>
      </w:r>
    </w:p>
    <w:p w14:paraId="5C62DFCA" w14:textId="37F9CB93" w:rsidR="009F58C1" w:rsidRPr="005D182E" w:rsidRDefault="009F58C1" w:rsidP="009F58C1">
      <w:pPr>
        <w:pBdr>
          <w:bottom w:val="single" w:sz="12" w:space="1" w:color="auto"/>
        </w:pBdr>
        <w:spacing w:after="0" w:line="240" w:lineRule="auto"/>
        <w:jc w:val="both"/>
        <w:rPr>
          <w:rFonts w:ascii="Times New Roman" w:eastAsia="Times New Roman" w:hAnsi="Times New Roman" w:cs="Times New Roman"/>
          <w:kern w:val="0"/>
          <w:lang w:val="fr-FR"/>
          <w14:ligatures w14:val="none"/>
        </w:rPr>
      </w:pPr>
      <w:r w:rsidRPr="005D182E">
        <w:rPr>
          <w:rFonts w:ascii="Times New Roman" w:eastAsia="Times New Roman" w:hAnsi="Times New Roman" w:cs="Times New Roman"/>
          <w:kern w:val="0"/>
          <w:lang w:val="fr-FR"/>
          <w14:ligatures w14:val="none"/>
        </w:rPr>
        <w:lastRenderedPageBreak/>
        <w:t>Brendan Meyer</w:t>
      </w:r>
      <w:r w:rsidRPr="005D182E">
        <w:rPr>
          <w:rFonts w:ascii="Times New Roman" w:eastAsia="Times New Roman" w:hAnsi="Times New Roman" w:cs="Times New Roman"/>
          <w:kern w:val="0"/>
          <w:lang w:val="fr-FR"/>
          <w14:ligatures w14:val="none"/>
        </w:rPr>
        <w:tab/>
      </w:r>
      <w:r w:rsidRPr="005D182E">
        <w:rPr>
          <w:rFonts w:ascii="Times New Roman" w:eastAsia="Times New Roman" w:hAnsi="Times New Roman" w:cs="Times New Roman"/>
          <w:kern w:val="0"/>
          <w:lang w:val="fr-FR"/>
          <w14:ligatures w14:val="none"/>
        </w:rPr>
        <w:tab/>
      </w:r>
      <w:r w:rsidR="008267AF">
        <w:rPr>
          <w:rFonts w:ascii="Times New Roman" w:eastAsia="Times New Roman" w:hAnsi="Times New Roman" w:cs="Times New Roman"/>
          <w:kern w:val="0"/>
          <w:lang w:val="fr-FR"/>
          <w14:ligatures w14:val="none"/>
        </w:rPr>
        <w:tab/>
      </w:r>
      <w:hyperlink r:id="rId19" w:history="1">
        <w:r w:rsidR="008267AF" w:rsidRPr="0050343C">
          <w:rPr>
            <w:rStyle w:val="Hyperlink"/>
            <w:rFonts w:ascii="Times New Roman" w:eastAsia="Times New Roman" w:hAnsi="Times New Roman" w:cs="Times New Roman"/>
            <w:kern w:val="0"/>
            <w:lang w:val="fr-FR"/>
            <w14:ligatures w14:val="none"/>
          </w:rPr>
          <w:t>brendan.meyer@dc.gov</w:t>
        </w:r>
      </w:hyperlink>
      <w:r w:rsidR="008267AF">
        <w:rPr>
          <w:rFonts w:ascii="Times New Roman" w:eastAsia="Times New Roman" w:hAnsi="Times New Roman" w:cs="Times New Roman"/>
          <w:color w:val="0000FF"/>
          <w:kern w:val="0"/>
          <w:u w:val="single"/>
          <w:lang w:val="fr-FR"/>
          <w14:ligatures w14:val="none"/>
        </w:rPr>
        <w:tab/>
      </w:r>
      <w:r w:rsidRPr="005D182E">
        <w:rPr>
          <w:rFonts w:ascii="Times New Roman" w:eastAsia="Times New Roman" w:hAnsi="Times New Roman" w:cs="Times New Roman"/>
          <w:kern w:val="0"/>
          <w:lang w:val="fr-FR"/>
          <w14:ligatures w14:val="none"/>
        </w:rPr>
        <w:tab/>
        <w:t>(202) 741-5248</w:t>
      </w:r>
    </w:p>
    <w:p w14:paraId="58303421" w14:textId="77777777" w:rsidR="009F58C1" w:rsidRPr="005D182E" w:rsidRDefault="009F58C1" w:rsidP="009F58C1">
      <w:pPr>
        <w:pBdr>
          <w:bottom w:val="single" w:sz="12" w:space="1" w:color="auto"/>
        </w:pBdr>
        <w:spacing w:after="0" w:line="240" w:lineRule="auto"/>
        <w:jc w:val="both"/>
        <w:rPr>
          <w:rFonts w:ascii="Times New Roman" w:eastAsia="Times New Roman" w:hAnsi="Times New Roman" w:cs="Times New Roman"/>
          <w:kern w:val="0"/>
          <w:lang w:val="fr-FR"/>
          <w14:ligatures w14:val="none"/>
        </w:rPr>
      </w:pPr>
      <w:r w:rsidRPr="005D182E">
        <w:rPr>
          <w:rFonts w:ascii="Times New Roman" w:eastAsia="Times New Roman" w:hAnsi="Times New Roman" w:cs="Times New Roman"/>
          <w:kern w:val="0"/>
          <w:lang w:val="fr-FR"/>
          <w14:ligatures w14:val="none"/>
        </w:rPr>
        <w:t>Imania Price</w:t>
      </w:r>
      <w:r w:rsidRPr="005D182E">
        <w:rPr>
          <w:rFonts w:ascii="Times New Roman" w:eastAsia="Times New Roman" w:hAnsi="Times New Roman" w:cs="Times New Roman"/>
          <w:kern w:val="0"/>
          <w:lang w:val="fr-FR"/>
          <w14:ligatures w14:val="none"/>
        </w:rPr>
        <w:tab/>
      </w:r>
      <w:r w:rsidRPr="005D182E">
        <w:rPr>
          <w:rFonts w:ascii="Times New Roman" w:eastAsia="Times New Roman" w:hAnsi="Times New Roman" w:cs="Times New Roman"/>
          <w:kern w:val="0"/>
          <w:lang w:val="fr-FR"/>
          <w14:ligatures w14:val="none"/>
        </w:rPr>
        <w:tab/>
      </w:r>
      <w:r w:rsidRPr="005D182E">
        <w:rPr>
          <w:rFonts w:ascii="Times New Roman" w:eastAsia="Times New Roman" w:hAnsi="Times New Roman" w:cs="Times New Roman"/>
          <w:kern w:val="0"/>
          <w:lang w:val="fr-FR"/>
          <w14:ligatures w14:val="none"/>
        </w:rPr>
        <w:tab/>
      </w:r>
      <w:hyperlink r:id="rId20" w:history="1">
        <w:r w:rsidRPr="005D182E">
          <w:rPr>
            <w:rFonts w:ascii="Times New Roman" w:eastAsia="Times New Roman" w:hAnsi="Times New Roman" w:cs="Times New Roman"/>
            <w:color w:val="0000FF"/>
            <w:kern w:val="0"/>
            <w:u w:val="single"/>
            <w:lang w:val="fr-FR"/>
            <w14:ligatures w14:val="none"/>
          </w:rPr>
          <w:t>imania.price@dc.gov</w:t>
        </w:r>
      </w:hyperlink>
      <w:r w:rsidRPr="005D182E">
        <w:rPr>
          <w:rFonts w:ascii="Times New Roman" w:eastAsia="Times New Roman" w:hAnsi="Times New Roman" w:cs="Times New Roman"/>
          <w:kern w:val="0"/>
          <w:lang w:val="fr-FR"/>
          <w14:ligatures w14:val="none"/>
        </w:rPr>
        <w:tab/>
      </w:r>
      <w:r w:rsidRPr="005D182E">
        <w:rPr>
          <w:rFonts w:ascii="Times New Roman" w:eastAsia="Times New Roman" w:hAnsi="Times New Roman" w:cs="Times New Roman"/>
          <w:kern w:val="0"/>
          <w:lang w:val="fr-FR"/>
          <w14:ligatures w14:val="none"/>
        </w:rPr>
        <w:tab/>
        <w:t>(202) 442-8827</w:t>
      </w:r>
    </w:p>
    <w:p w14:paraId="4C4CB778" w14:textId="77777777" w:rsidR="009F58C1" w:rsidRPr="005D182E" w:rsidRDefault="009F58C1" w:rsidP="009F58C1">
      <w:pPr>
        <w:pBdr>
          <w:bottom w:val="single" w:sz="12" w:space="1" w:color="auto"/>
        </w:pBdr>
        <w:spacing w:after="0" w:line="240" w:lineRule="auto"/>
        <w:jc w:val="both"/>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Kim Williams</w:t>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r>
      <w:hyperlink r:id="rId21" w:history="1">
        <w:r w:rsidRPr="005D182E">
          <w:rPr>
            <w:rFonts w:ascii="Times New Roman" w:eastAsia="Times New Roman" w:hAnsi="Times New Roman" w:cs="Times New Roman"/>
            <w:color w:val="0000FF"/>
            <w:kern w:val="0"/>
            <w:u w:val="single"/>
            <w14:ligatures w14:val="none"/>
          </w:rPr>
          <w:t>kim.williams@dc.gov</w:t>
        </w:r>
      </w:hyperlink>
      <w:r w:rsidRPr="005D182E">
        <w:rPr>
          <w:rFonts w:ascii="Times New Roman" w:eastAsia="Times New Roman" w:hAnsi="Times New Roman" w:cs="Times New Roman"/>
          <w:kern w:val="0"/>
          <w14:ligatures w14:val="none"/>
        </w:rPr>
        <w:tab/>
      </w:r>
      <w:r w:rsidRPr="005D182E">
        <w:rPr>
          <w:rFonts w:ascii="Times New Roman" w:eastAsia="Times New Roman" w:hAnsi="Times New Roman" w:cs="Times New Roman"/>
          <w:kern w:val="0"/>
          <w14:ligatures w14:val="none"/>
        </w:rPr>
        <w:tab/>
        <w:t>(202) 442-8840</w:t>
      </w:r>
    </w:p>
    <w:p w14:paraId="36275C7F" w14:textId="77777777" w:rsidR="009F58C1" w:rsidRPr="005D182E" w:rsidRDefault="009F58C1" w:rsidP="009F58C1">
      <w:pPr>
        <w:pBdr>
          <w:bottom w:val="single" w:sz="12" w:space="1" w:color="auto"/>
        </w:pBdr>
        <w:spacing w:after="0" w:line="240" w:lineRule="auto"/>
        <w:jc w:val="both"/>
        <w:rPr>
          <w:rFonts w:ascii="Times New Roman" w:eastAsia="Times New Roman" w:hAnsi="Times New Roman" w:cs="Times New Roman"/>
          <w:b/>
          <w:bCs/>
          <w:kern w:val="0"/>
          <w14:ligatures w14:val="none"/>
        </w:rPr>
      </w:pPr>
    </w:p>
    <w:p w14:paraId="692E3F6C" w14:textId="7238C50C" w:rsidR="009F58C1" w:rsidRDefault="009F58C1" w:rsidP="005D182E">
      <w:pPr>
        <w:pBdr>
          <w:bottom w:val="single" w:sz="12" w:space="1" w:color="auto"/>
        </w:pBdr>
        <w:spacing w:after="0" w:line="240" w:lineRule="auto"/>
        <w:jc w:val="both"/>
        <w:rPr>
          <w:rFonts w:ascii="Times New Roman" w:eastAsia="Times New Roman" w:hAnsi="Times New Roman" w:cs="Times New Roman"/>
          <w:b/>
          <w:bCs/>
          <w:kern w:val="0"/>
          <w14:ligatures w14:val="none"/>
        </w:rPr>
      </w:pPr>
      <w:r w:rsidRPr="005D182E">
        <w:rPr>
          <w:rFonts w:ascii="Times New Roman" w:eastAsia="Times New Roman" w:hAnsi="Times New Roman" w:cs="Times New Roman"/>
          <w:b/>
          <w:bCs/>
          <w:kern w:val="0"/>
          <w14:ligatures w14:val="none"/>
        </w:rPr>
        <w:t>_____________________________________________________________________________________</w:t>
      </w:r>
    </w:p>
    <w:p w14:paraId="35D6A32A" w14:textId="77777777" w:rsidR="005D182E" w:rsidRPr="005D182E" w:rsidRDefault="005D182E" w:rsidP="005D182E">
      <w:pPr>
        <w:pBdr>
          <w:bottom w:val="single" w:sz="12" w:space="1" w:color="auto"/>
        </w:pBdr>
        <w:spacing w:after="0" w:line="240" w:lineRule="auto"/>
        <w:jc w:val="both"/>
        <w:rPr>
          <w:rFonts w:ascii="Times New Roman" w:eastAsia="Times New Roman" w:hAnsi="Times New Roman" w:cs="Times New Roman"/>
          <w:b/>
          <w:bCs/>
          <w:kern w:val="0"/>
          <w14:ligatures w14:val="none"/>
        </w:rPr>
      </w:pPr>
    </w:p>
    <w:p w14:paraId="2E43F66A" w14:textId="77777777" w:rsidR="009F58C1" w:rsidRPr="005D182E" w:rsidRDefault="009F58C1" w:rsidP="009F58C1">
      <w:pPr>
        <w:pBdr>
          <w:bottom w:val="single" w:sz="12" w:space="1" w:color="auto"/>
        </w:pBdr>
        <w:spacing w:after="0" w:line="240" w:lineRule="auto"/>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 xml:space="preserve">EMAIL DISTRIBUTION:  To be included on the email distribution list for this monthly public notice, please visit the Office of Planning website and sign up at </w:t>
      </w:r>
      <w:hyperlink r:id="rId22" w:history="1">
        <w:r w:rsidRPr="005D182E">
          <w:rPr>
            <w:rFonts w:ascii="Times New Roman" w:eastAsia="Times New Roman" w:hAnsi="Times New Roman" w:cs="Times New Roman"/>
            <w:color w:val="0000FF"/>
            <w:kern w:val="0"/>
            <w:u w:val="single"/>
            <w14:ligatures w14:val="none"/>
          </w:rPr>
          <w:t>http://planning.dc.gov/node/568242</w:t>
        </w:r>
      </w:hyperlink>
      <w:r w:rsidRPr="005D182E">
        <w:rPr>
          <w:rFonts w:ascii="Times New Roman" w:eastAsia="Times New Roman" w:hAnsi="Times New Roman" w:cs="Times New Roman"/>
          <w:kern w:val="0"/>
          <w14:ligatures w14:val="none"/>
        </w:rPr>
        <w:t>.</w:t>
      </w:r>
    </w:p>
    <w:p w14:paraId="005114BB" w14:textId="77777777" w:rsidR="009F58C1" w:rsidRPr="005D182E" w:rsidRDefault="009F58C1" w:rsidP="009F58C1">
      <w:pPr>
        <w:pBdr>
          <w:bottom w:val="single" w:sz="12" w:space="1" w:color="auto"/>
        </w:pBdr>
        <w:spacing w:after="0" w:line="240" w:lineRule="auto"/>
        <w:outlineLvl w:val="0"/>
        <w:rPr>
          <w:rFonts w:ascii="Times New Roman" w:eastAsia="Times New Roman" w:hAnsi="Times New Roman" w:cs="Times New Roman"/>
          <w:bCs/>
          <w:smallCaps/>
          <w:kern w:val="0"/>
          <w14:ligatures w14:val="none"/>
        </w:rPr>
      </w:pPr>
    </w:p>
    <w:p w14:paraId="419503B4" w14:textId="77777777" w:rsidR="009F58C1" w:rsidRPr="005D182E" w:rsidRDefault="009F58C1" w:rsidP="009F58C1">
      <w:pPr>
        <w:pBdr>
          <w:bottom w:val="single" w:sz="12" w:space="1" w:color="auto"/>
        </w:pBdr>
        <w:spacing w:after="0" w:line="240" w:lineRule="auto"/>
        <w:outlineLvl w:val="0"/>
        <w:rPr>
          <w:rFonts w:ascii="Times New Roman" w:eastAsia="Times New Roman" w:hAnsi="Times New Roman" w:cs="Times New Roman"/>
          <w:kern w:val="0"/>
          <w14:ligatures w14:val="none"/>
        </w:rPr>
      </w:pPr>
      <w:r w:rsidRPr="005D182E">
        <w:rPr>
          <w:rFonts w:ascii="Times New Roman" w:eastAsia="Times New Roman" w:hAnsi="Times New Roman" w:cs="Times New Roman"/>
          <w:bCs/>
          <w:smallCaps/>
          <w:kern w:val="0"/>
          <w14:ligatures w14:val="none"/>
        </w:rPr>
        <w:t xml:space="preserve">HPO/HPRB WEBSITE:   </w:t>
      </w:r>
      <w:r w:rsidRPr="005D182E">
        <w:rPr>
          <w:rFonts w:ascii="Times New Roman" w:eastAsia="Times New Roman" w:hAnsi="Times New Roman" w:cs="Times New Roman"/>
          <w:kern w:val="0"/>
          <w14:ligatures w14:val="none"/>
        </w:rPr>
        <w:t xml:space="preserve">For additional information, see the HPO and HPRB website at </w:t>
      </w:r>
      <w:hyperlink r:id="rId23" w:history="1">
        <w:r w:rsidRPr="005D182E">
          <w:rPr>
            <w:rFonts w:ascii="Times New Roman" w:eastAsia="Times New Roman" w:hAnsi="Times New Roman" w:cs="Times New Roman"/>
            <w:color w:val="0000FF"/>
            <w:kern w:val="0"/>
            <w:u w:val="single"/>
            <w14:ligatures w14:val="none"/>
          </w:rPr>
          <w:t>www.preservation.dc.gov</w:t>
        </w:r>
      </w:hyperlink>
      <w:r w:rsidRPr="005D182E">
        <w:rPr>
          <w:rFonts w:ascii="Times New Roman" w:eastAsia="Times New Roman" w:hAnsi="Times New Roman" w:cs="Times New Roman"/>
          <w:kern w:val="0"/>
          <w14:ligatures w14:val="none"/>
        </w:rPr>
        <w:t>.</w:t>
      </w:r>
      <w:bookmarkStart w:id="5" w:name="_Hlk128570967"/>
    </w:p>
    <w:p w14:paraId="0CBBEBF5" w14:textId="77777777" w:rsidR="009F58C1" w:rsidRPr="005D182E" w:rsidRDefault="009F58C1" w:rsidP="009F58C1">
      <w:pPr>
        <w:pBdr>
          <w:bottom w:val="single" w:sz="12" w:space="1" w:color="auto"/>
        </w:pBdr>
        <w:spacing w:after="0" w:line="240" w:lineRule="auto"/>
        <w:outlineLvl w:val="0"/>
        <w:rPr>
          <w:rFonts w:ascii="Times New Roman" w:eastAsia="Times New Roman" w:hAnsi="Times New Roman" w:cs="Times New Roman"/>
          <w:kern w:val="0"/>
          <w14:ligatures w14:val="none"/>
        </w:rPr>
      </w:pPr>
    </w:p>
    <w:p w14:paraId="2057D685" w14:textId="77777777" w:rsidR="009F58C1" w:rsidRPr="005D182E" w:rsidRDefault="009F58C1" w:rsidP="009F58C1">
      <w:pPr>
        <w:pBdr>
          <w:bottom w:val="single" w:sz="12" w:space="1" w:color="auto"/>
        </w:pBdr>
        <w:spacing w:after="0" w:line="240" w:lineRule="auto"/>
        <w:outlineLvl w:val="0"/>
        <w:rPr>
          <w:rFonts w:ascii="Times New Roman" w:eastAsia="Times New Roman" w:hAnsi="Times New Roman" w:cs="Times New Roman"/>
          <w:bCs/>
          <w:smallCaps/>
          <w:kern w:val="0"/>
          <w14:ligatures w14:val="none"/>
        </w:rPr>
      </w:pPr>
      <w:r w:rsidRPr="005D182E">
        <w:rPr>
          <w:rFonts w:ascii="Times New Roman" w:eastAsia="Times New Roman" w:hAnsi="Times New Roman" w:cs="Times New Roman"/>
          <w:bCs/>
          <w:smallCaps/>
          <w:kern w:val="0"/>
          <w14:ligatures w14:val="none"/>
        </w:rPr>
        <w:t xml:space="preserve">OPEN MEETINGS ACT:  HPRB </w:t>
      </w:r>
      <w:r w:rsidRPr="005D182E">
        <w:rPr>
          <w:rFonts w:ascii="Times New Roman" w:eastAsia="Times New Roman" w:hAnsi="Times New Roman" w:cs="Times New Roman"/>
          <w:color w:val="000000"/>
          <w:kern w:val="0"/>
          <w14:ligatures w14:val="none"/>
        </w:rPr>
        <w:t>meetings are governed by the Open Meetings Act.  Please address any questions or complaints to the Office of Open Government at </w:t>
      </w:r>
      <w:hyperlink r:id="rId24" w:history="1">
        <w:r w:rsidRPr="005D182E">
          <w:rPr>
            <w:rFonts w:ascii="Times New Roman" w:eastAsia="Times New Roman" w:hAnsi="Times New Roman" w:cs="Times New Roman"/>
            <w:color w:val="0000FF"/>
            <w:kern w:val="0"/>
            <w:u w:val="single"/>
            <w14:ligatures w14:val="none"/>
          </w:rPr>
          <w:t>opengovoffice@dc.gov</w:t>
        </w:r>
      </w:hyperlink>
    </w:p>
    <w:p w14:paraId="64CD6EDA" w14:textId="77777777" w:rsidR="009F58C1" w:rsidRPr="005D182E" w:rsidRDefault="009F58C1" w:rsidP="009F58C1">
      <w:pPr>
        <w:pBdr>
          <w:bottom w:val="single" w:sz="12" w:space="1" w:color="auto"/>
        </w:pBdr>
        <w:spacing w:after="0" w:line="240" w:lineRule="auto"/>
        <w:outlineLvl w:val="0"/>
        <w:rPr>
          <w:rFonts w:ascii="Times New Roman" w:eastAsia="Times New Roman" w:hAnsi="Times New Roman" w:cs="Times New Roman"/>
          <w:kern w:val="0"/>
          <w14:ligatures w14:val="none"/>
        </w:rPr>
      </w:pPr>
    </w:p>
    <w:p w14:paraId="3822866D" w14:textId="6007977C" w:rsidR="009F58C1" w:rsidRPr="005D182E" w:rsidRDefault="009F58C1" w:rsidP="009F58C1">
      <w:pPr>
        <w:pBdr>
          <w:bottom w:val="single" w:sz="12" w:space="1" w:color="auto"/>
        </w:pBdr>
        <w:spacing w:after="0" w:line="240" w:lineRule="auto"/>
        <w:outlineLvl w:val="0"/>
        <w:rPr>
          <w:rFonts w:ascii="Times New Roman" w:eastAsia="Times New Roman" w:hAnsi="Times New Roman" w:cs="Times New Roman"/>
          <w:kern w:val="0"/>
          <w14:ligatures w14:val="none"/>
        </w:rPr>
      </w:pPr>
      <w:r w:rsidRPr="005D182E">
        <w:rPr>
          <w:rFonts w:ascii="Times New Roman" w:eastAsia="Times New Roman" w:hAnsi="Times New Roman" w:cs="Times New Roman"/>
          <w:kern w:val="0"/>
          <w14:ligatures w14:val="none"/>
        </w:rPr>
        <w:t xml:space="preserve">ACCESSIBILITY SERVICES:  To request language assistance or a reasonable accommodation due to a disability, please complete this </w:t>
      </w:r>
      <w:hyperlink r:id="rId25" w:history="1">
        <w:r w:rsidRPr="005D182E">
          <w:rPr>
            <w:rFonts w:ascii="Times New Roman" w:eastAsia="Times New Roman" w:hAnsi="Times New Roman" w:cs="Times New Roman"/>
            <w:color w:val="0000FF"/>
            <w:kern w:val="0"/>
            <w:u w:val="single"/>
            <w14:ligatures w14:val="none"/>
          </w:rPr>
          <w:t>fo</w:t>
        </w:r>
        <w:r w:rsidRPr="005D182E">
          <w:rPr>
            <w:rFonts w:ascii="Times New Roman" w:eastAsia="Times New Roman" w:hAnsi="Times New Roman" w:cs="Times New Roman"/>
            <w:color w:val="0000FF"/>
            <w:kern w:val="0"/>
            <w:u w:val="single"/>
            <w14:ligatures w14:val="none"/>
          </w:rPr>
          <w:t>r</w:t>
        </w:r>
        <w:r w:rsidRPr="005D182E">
          <w:rPr>
            <w:rFonts w:ascii="Times New Roman" w:eastAsia="Times New Roman" w:hAnsi="Times New Roman" w:cs="Times New Roman"/>
            <w:color w:val="0000FF"/>
            <w:kern w:val="0"/>
            <w:u w:val="single"/>
            <w14:ligatures w14:val="none"/>
          </w:rPr>
          <w:t>m</w:t>
        </w:r>
      </w:hyperlink>
      <w:r w:rsidRPr="005D182E">
        <w:rPr>
          <w:rFonts w:ascii="Times New Roman" w:eastAsia="Times New Roman" w:hAnsi="Times New Roman" w:cs="Times New Roman"/>
          <w:kern w:val="0"/>
          <w:u w:val="single"/>
          <w14:ligatures w14:val="none"/>
        </w:rPr>
        <w:t xml:space="preserve"> </w:t>
      </w:r>
      <w:r w:rsidRPr="005D182E">
        <w:rPr>
          <w:rFonts w:ascii="Times New Roman" w:eastAsia="Times New Roman" w:hAnsi="Times New Roman" w:cs="Times New Roman"/>
          <w:kern w:val="0"/>
          <w14:ligatures w14:val="none"/>
        </w:rPr>
        <w:t xml:space="preserve">at least 5 days before the scheduled public meeting.  If you have any questions, contact the Office of Planning at </w:t>
      </w:r>
      <w:hyperlink r:id="rId26" w:history="1">
        <w:r w:rsidRPr="005D182E">
          <w:rPr>
            <w:rFonts w:ascii="Times New Roman" w:eastAsia="Times New Roman" w:hAnsi="Times New Roman" w:cs="Times New Roman"/>
            <w:color w:val="0000FF"/>
            <w:kern w:val="0"/>
            <w:u w:val="single"/>
            <w14:ligatures w14:val="none"/>
          </w:rPr>
          <w:t>op.access@dc.gov</w:t>
        </w:r>
      </w:hyperlink>
      <w:r w:rsidRPr="005D182E">
        <w:rPr>
          <w:rFonts w:ascii="Times New Roman" w:eastAsia="Times New Roman" w:hAnsi="Times New Roman" w:cs="Times New Roman"/>
          <w:kern w:val="0"/>
          <w14:ligatures w14:val="none"/>
        </w:rPr>
        <w:t xml:space="preserve"> or 202-442-7600</w:t>
      </w:r>
      <w:bookmarkEnd w:id="5"/>
      <w:r w:rsidRPr="005D182E">
        <w:rPr>
          <w:rFonts w:ascii="Times New Roman" w:eastAsia="Times New Roman" w:hAnsi="Times New Roman" w:cs="Times New Roman"/>
          <w:kern w:val="0"/>
          <w14:ligatures w14:val="none"/>
        </w:rPr>
        <w:t>.</w:t>
      </w:r>
    </w:p>
    <w:p w14:paraId="1F8BC649" w14:textId="77777777" w:rsidR="009F58C1" w:rsidRPr="005D182E" w:rsidRDefault="009F58C1" w:rsidP="009F58C1">
      <w:pPr>
        <w:pBdr>
          <w:bottom w:val="single" w:sz="12" w:space="1" w:color="auto"/>
        </w:pBdr>
        <w:spacing w:after="0" w:line="240" w:lineRule="auto"/>
        <w:outlineLvl w:val="0"/>
        <w:rPr>
          <w:rFonts w:ascii="Times New Roman" w:eastAsia="Times New Roman" w:hAnsi="Times New Roman" w:cs="Times New Roman"/>
          <w:color w:val="000000"/>
          <w:kern w:val="0"/>
          <w14:ligatures w14:val="none"/>
        </w:rPr>
      </w:pPr>
    </w:p>
    <w:p w14:paraId="4E7894CF" w14:textId="77777777" w:rsidR="00FB2D9A" w:rsidRPr="005D182E" w:rsidRDefault="00FB2D9A">
      <w:pPr>
        <w:rPr>
          <w:rFonts w:ascii="Times New Roman" w:hAnsi="Times New Roman" w:cs="Times New Roman"/>
        </w:rPr>
      </w:pPr>
    </w:p>
    <w:sectPr w:rsidR="00FB2D9A" w:rsidRPr="005D182E" w:rsidSect="00BE536C">
      <w:footerReference w:type="default" r:id="rId27"/>
      <w:head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657AF" w14:textId="77777777" w:rsidR="00951250" w:rsidRDefault="00951250" w:rsidP="009F58C1">
      <w:pPr>
        <w:spacing w:after="0" w:line="240" w:lineRule="auto"/>
      </w:pPr>
      <w:r>
        <w:separator/>
      </w:r>
    </w:p>
  </w:endnote>
  <w:endnote w:type="continuationSeparator" w:id="0">
    <w:p w14:paraId="22EC6884" w14:textId="77777777" w:rsidR="00951250" w:rsidRDefault="00951250" w:rsidP="009F5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Times New Roman"/>
        <w:kern w:val="0"/>
        <w14:ligatures w14:val="none"/>
      </w:rPr>
      <w:id w:val="381134540"/>
      <w:docPartObj>
        <w:docPartGallery w:val="Page Numbers (Bottom of Page)"/>
        <w:docPartUnique/>
      </w:docPartObj>
    </w:sdtPr>
    <w:sdtEndPr>
      <w:rPr>
        <w:noProof/>
      </w:rPr>
    </w:sdtEndPr>
    <w:sdtContent>
      <w:p w14:paraId="25439D5D" w14:textId="77777777" w:rsidR="009F58C1" w:rsidRPr="009F58C1" w:rsidRDefault="009F58C1" w:rsidP="009F58C1">
        <w:pPr>
          <w:tabs>
            <w:tab w:val="center" w:pos="4680"/>
            <w:tab w:val="right" w:pos="9360"/>
          </w:tabs>
          <w:spacing w:after="0" w:line="240" w:lineRule="auto"/>
          <w:jc w:val="center"/>
          <w:rPr>
            <w:rFonts w:ascii="Calibri" w:eastAsia="Times New Roman" w:hAnsi="Calibri" w:cs="Times New Roman"/>
            <w:kern w:val="0"/>
            <w14:ligatures w14:val="none"/>
          </w:rPr>
        </w:pPr>
        <w:r w:rsidRPr="009F58C1">
          <w:rPr>
            <w:rFonts w:ascii="Calibri" w:eastAsia="Times New Roman" w:hAnsi="Calibri" w:cs="Times New Roman"/>
            <w:kern w:val="0"/>
            <w14:ligatures w14:val="none"/>
          </w:rPr>
          <w:fldChar w:fldCharType="begin"/>
        </w:r>
        <w:r w:rsidRPr="009F58C1">
          <w:rPr>
            <w:rFonts w:ascii="Calibri" w:eastAsia="Times New Roman" w:hAnsi="Calibri" w:cs="Times New Roman"/>
            <w:kern w:val="0"/>
            <w14:ligatures w14:val="none"/>
          </w:rPr>
          <w:instrText xml:space="preserve"> PAGE   \* MERGEFORMAT </w:instrText>
        </w:r>
        <w:r w:rsidRPr="009F58C1">
          <w:rPr>
            <w:rFonts w:ascii="Calibri" w:eastAsia="Times New Roman" w:hAnsi="Calibri" w:cs="Times New Roman"/>
            <w:kern w:val="0"/>
            <w14:ligatures w14:val="none"/>
          </w:rPr>
          <w:fldChar w:fldCharType="separate"/>
        </w:r>
        <w:r w:rsidRPr="009F58C1">
          <w:rPr>
            <w:rFonts w:ascii="Calibri" w:eastAsia="Times New Roman" w:hAnsi="Calibri" w:cs="Times New Roman"/>
            <w:kern w:val="0"/>
            <w14:ligatures w14:val="none"/>
          </w:rPr>
          <w:t>1</w:t>
        </w:r>
        <w:r w:rsidRPr="009F58C1">
          <w:rPr>
            <w:rFonts w:ascii="Calibri" w:eastAsia="Times New Roman" w:hAnsi="Calibri" w:cs="Times New Roman"/>
            <w:noProof/>
            <w:kern w:val="0"/>
            <w14:ligatures w14:val="none"/>
          </w:rPr>
          <w:fldChar w:fldCharType="end"/>
        </w:r>
      </w:p>
    </w:sdtContent>
  </w:sdt>
  <w:p w14:paraId="4CB109FD" w14:textId="77777777" w:rsidR="009F58C1" w:rsidRDefault="009F58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907A3" w14:textId="77777777" w:rsidR="00951250" w:rsidRDefault="00951250" w:rsidP="009F58C1">
      <w:pPr>
        <w:spacing w:after="0" w:line="240" w:lineRule="auto"/>
      </w:pPr>
      <w:r>
        <w:separator/>
      </w:r>
    </w:p>
  </w:footnote>
  <w:footnote w:type="continuationSeparator" w:id="0">
    <w:p w14:paraId="4A5BFDCF" w14:textId="77777777" w:rsidR="00951250" w:rsidRDefault="00951250" w:rsidP="009F5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E2E9" w14:textId="77777777" w:rsidR="00BE536C" w:rsidRPr="009F58C1" w:rsidRDefault="00BE536C" w:rsidP="00BE536C">
    <w:pPr>
      <w:tabs>
        <w:tab w:val="center" w:pos="4320"/>
        <w:tab w:val="right" w:pos="8640"/>
      </w:tabs>
      <w:spacing w:after="0" w:line="240" w:lineRule="auto"/>
      <w:ind w:left="360" w:hanging="360"/>
      <w:jc w:val="center"/>
      <w:outlineLvl w:val="0"/>
      <w:rPr>
        <w:rFonts w:ascii="Cambria" w:eastAsia="Times New Roman" w:hAnsi="Cambria" w:cs="Calibri"/>
        <w:kern w:val="0"/>
        <w14:ligatures w14:val="none"/>
      </w:rPr>
    </w:pPr>
    <w:r w:rsidRPr="009F58C1">
      <w:rPr>
        <w:rFonts w:ascii="Cambria" w:eastAsia="Times New Roman" w:hAnsi="Cambria" w:cs="Calibri"/>
        <w:kern w:val="0"/>
        <w14:ligatures w14:val="none"/>
      </w:rPr>
      <w:t>GOVERNMENT OF THE DISTRICT OF COLUMBIA</w:t>
    </w:r>
  </w:p>
  <w:p w14:paraId="7DB1FF99" w14:textId="77777777" w:rsidR="00BE536C" w:rsidRPr="009F58C1" w:rsidRDefault="00BE536C" w:rsidP="00BE536C">
    <w:pPr>
      <w:tabs>
        <w:tab w:val="center" w:pos="4320"/>
        <w:tab w:val="right" w:pos="8640"/>
      </w:tabs>
      <w:spacing w:after="0" w:line="240" w:lineRule="auto"/>
      <w:ind w:left="360" w:hanging="360"/>
      <w:jc w:val="center"/>
      <w:rPr>
        <w:rFonts w:ascii="Cambria" w:eastAsia="Times New Roman" w:hAnsi="Cambria" w:cs="Calibri"/>
        <w:kern w:val="0"/>
        <w14:ligatures w14:val="none"/>
      </w:rPr>
    </w:pPr>
    <w:r w:rsidRPr="009F58C1">
      <w:rPr>
        <w:rFonts w:ascii="Cambria" w:eastAsia="Times New Roman" w:hAnsi="Cambria" w:cs="Calibri"/>
        <w:kern w:val="0"/>
        <w14:ligatures w14:val="none"/>
      </w:rPr>
      <w:t>HISTORIC PRESERVATION REVIEW BOARD</w:t>
    </w:r>
  </w:p>
  <w:p w14:paraId="30A793A2" w14:textId="77777777" w:rsidR="00BE536C" w:rsidRPr="009F58C1" w:rsidRDefault="00BE536C" w:rsidP="00BE536C">
    <w:pPr>
      <w:tabs>
        <w:tab w:val="center" w:pos="4320"/>
        <w:tab w:val="right" w:pos="8640"/>
      </w:tabs>
      <w:spacing w:after="0" w:line="240" w:lineRule="auto"/>
      <w:ind w:left="360" w:hanging="360"/>
      <w:jc w:val="center"/>
      <w:rPr>
        <w:rFonts w:ascii="Cambria" w:eastAsia="Times New Roman" w:hAnsi="Cambria" w:cs="Calibri"/>
        <w:kern w:val="0"/>
        <w14:ligatures w14:val="none"/>
      </w:rPr>
    </w:pPr>
    <w:r w:rsidRPr="009F58C1">
      <w:rPr>
        <w:rFonts w:ascii="Cambria" w:eastAsia="Times New Roman" w:hAnsi="Cambria" w:cs="Calibri"/>
        <w:kern w:val="0"/>
        <w14:ligatures w14:val="none"/>
      </w:rPr>
      <w:t>HISTORIC PRESERVATION OFFICE</w:t>
    </w:r>
  </w:p>
  <w:p w14:paraId="27D77BDB" w14:textId="77777777" w:rsidR="00BE536C" w:rsidRPr="009F58C1" w:rsidRDefault="00BE536C" w:rsidP="00BE536C">
    <w:pPr>
      <w:tabs>
        <w:tab w:val="center" w:pos="4320"/>
        <w:tab w:val="right" w:pos="8640"/>
      </w:tabs>
      <w:spacing w:after="0" w:line="240" w:lineRule="auto"/>
      <w:ind w:left="360" w:hanging="360"/>
      <w:jc w:val="center"/>
      <w:rPr>
        <w:rFonts w:ascii="Cambria" w:eastAsia="Times New Roman" w:hAnsi="Cambria" w:cs="Calibri"/>
        <w:kern w:val="0"/>
        <w14:ligatures w14:val="none"/>
      </w:rPr>
    </w:pPr>
    <w:r w:rsidRPr="009F58C1">
      <w:rPr>
        <w:rFonts w:ascii="Cambria" w:eastAsia="Times New Roman" w:hAnsi="Cambria" w:cs="Calibri"/>
        <w:kern w:val="0"/>
        <w14:ligatures w14:val="none"/>
      </w:rPr>
      <w:object w:dxaOrig="870" w:dyaOrig="570" w14:anchorId="04FCC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28.5pt" fillcolor="window">
          <v:imagedata r:id="rId1" o:title="" gain="192753f"/>
        </v:shape>
        <o:OLEObject Type="Embed" ProgID="Imaging.Document" ShapeID="_x0000_i1025" DrawAspect="Content" ObjectID="_1849424627" r:id="rId2"/>
      </w:object>
    </w:r>
  </w:p>
  <w:p w14:paraId="25322501" w14:textId="77777777" w:rsidR="00BE536C" w:rsidRDefault="00BE5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D44E2D"/>
    <w:multiLevelType w:val="hybridMultilevel"/>
    <w:tmpl w:val="09C660EC"/>
    <w:lvl w:ilvl="0" w:tplc="6CC439D4">
      <w:start w:val="1"/>
      <w:numFmt w:val="decimal"/>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1078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92"/>
    <w:rsid w:val="000033C2"/>
    <w:rsid w:val="000064A8"/>
    <w:rsid w:val="00006D07"/>
    <w:rsid w:val="000108E9"/>
    <w:rsid w:val="00013F92"/>
    <w:rsid w:val="0001632C"/>
    <w:rsid w:val="00017205"/>
    <w:rsid w:val="00021804"/>
    <w:rsid w:val="00023A54"/>
    <w:rsid w:val="00024D19"/>
    <w:rsid w:val="00030058"/>
    <w:rsid w:val="00031D37"/>
    <w:rsid w:val="00037BFF"/>
    <w:rsid w:val="00037D6B"/>
    <w:rsid w:val="00037EA6"/>
    <w:rsid w:val="00041939"/>
    <w:rsid w:val="00043BA9"/>
    <w:rsid w:val="00043E49"/>
    <w:rsid w:val="00045695"/>
    <w:rsid w:val="00046840"/>
    <w:rsid w:val="00047654"/>
    <w:rsid w:val="00051320"/>
    <w:rsid w:val="00053727"/>
    <w:rsid w:val="00054BCE"/>
    <w:rsid w:val="00057540"/>
    <w:rsid w:val="0006091B"/>
    <w:rsid w:val="000635AA"/>
    <w:rsid w:val="0006389B"/>
    <w:rsid w:val="00071D7A"/>
    <w:rsid w:val="00094334"/>
    <w:rsid w:val="00095A9E"/>
    <w:rsid w:val="00097894"/>
    <w:rsid w:val="000A28C6"/>
    <w:rsid w:val="000B3615"/>
    <w:rsid w:val="000B4999"/>
    <w:rsid w:val="000B4D1C"/>
    <w:rsid w:val="000B59FF"/>
    <w:rsid w:val="000B5AFF"/>
    <w:rsid w:val="000B5DC5"/>
    <w:rsid w:val="000C5ABD"/>
    <w:rsid w:val="000C68D6"/>
    <w:rsid w:val="000D1FF4"/>
    <w:rsid w:val="000D57C8"/>
    <w:rsid w:val="000E71A8"/>
    <w:rsid w:val="000E7EEB"/>
    <w:rsid w:val="000F5C4B"/>
    <w:rsid w:val="0010261E"/>
    <w:rsid w:val="00102D10"/>
    <w:rsid w:val="00106054"/>
    <w:rsid w:val="00110BF0"/>
    <w:rsid w:val="001143C2"/>
    <w:rsid w:val="001221C5"/>
    <w:rsid w:val="00122BDE"/>
    <w:rsid w:val="0012535A"/>
    <w:rsid w:val="00126BCC"/>
    <w:rsid w:val="00135C28"/>
    <w:rsid w:val="001415F3"/>
    <w:rsid w:val="00145A79"/>
    <w:rsid w:val="00146087"/>
    <w:rsid w:val="001701C7"/>
    <w:rsid w:val="00170D8C"/>
    <w:rsid w:val="0017425D"/>
    <w:rsid w:val="001917FA"/>
    <w:rsid w:val="001A732D"/>
    <w:rsid w:val="001B263C"/>
    <w:rsid w:val="001B3626"/>
    <w:rsid w:val="001B3A57"/>
    <w:rsid w:val="001B7528"/>
    <w:rsid w:val="001C0267"/>
    <w:rsid w:val="001C3BD4"/>
    <w:rsid w:val="001D38C2"/>
    <w:rsid w:val="001D3FE0"/>
    <w:rsid w:val="001E04EB"/>
    <w:rsid w:val="001E0ED8"/>
    <w:rsid w:val="001E33BF"/>
    <w:rsid w:val="001E4552"/>
    <w:rsid w:val="001E6455"/>
    <w:rsid w:val="001E67C5"/>
    <w:rsid w:val="001F165A"/>
    <w:rsid w:val="001F41CF"/>
    <w:rsid w:val="001F6A73"/>
    <w:rsid w:val="00206708"/>
    <w:rsid w:val="00210CB0"/>
    <w:rsid w:val="0021448F"/>
    <w:rsid w:val="00214EC3"/>
    <w:rsid w:val="002157CD"/>
    <w:rsid w:val="00215BA2"/>
    <w:rsid w:val="00224671"/>
    <w:rsid w:val="00225B9D"/>
    <w:rsid w:val="002274B1"/>
    <w:rsid w:val="002443A8"/>
    <w:rsid w:val="002461B6"/>
    <w:rsid w:val="00247C7C"/>
    <w:rsid w:val="00254751"/>
    <w:rsid w:val="0025529A"/>
    <w:rsid w:val="00260024"/>
    <w:rsid w:val="00260D8B"/>
    <w:rsid w:val="002675F8"/>
    <w:rsid w:val="0027016F"/>
    <w:rsid w:val="002751B7"/>
    <w:rsid w:val="00275F26"/>
    <w:rsid w:val="00281A1A"/>
    <w:rsid w:val="0028651E"/>
    <w:rsid w:val="00290FD4"/>
    <w:rsid w:val="00292A04"/>
    <w:rsid w:val="00294023"/>
    <w:rsid w:val="0029521F"/>
    <w:rsid w:val="00295987"/>
    <w:rsid w:val="002960AE"/>
    <w:rsid w:val="002B15E6"/>
    <w:rsid w:val="002B1F7B"/>
    <w:rsid w:val="002B3968"/>
    <w:rsid w:val="002C3243"/>
    <w:rsid w:val="002C5F41"/>
    <w:rsid w:val="002E6DB0"/>
    <w:rsid w:val="002F2A54"/>
    <w:rsid w:val="003017E1"/>
    <w:rsid w:val="00305E39"/>
    <w:rsid w:val="003108C5"/>
    <w:rsid w:val="00311B1F"/>
    <w:rsid w:val="00313972"/>
    <w:rsid w:val="00313E52"/>
    <w:rsid w:val="00317371"/>
    <w:rsid w:val="003223FA"/>
    <w:rsid w:val="003301DB"/>
    <w:rsid w:val="003311E7"/>
    <w:rsid w:val="003331EB"/>
    <w:rsid w:val="00340D70"/>
    <w:rsid w:val="00345E1F"/>
    <w:rsid w:val="00347131"/>
    <w:rsid w:val="003522DE"/>
    <w:rsid w:val="00355541"/>
    <w:rsid w:val="003604C3"/>
    <w:rsid w:val="00361118"/>
    <w:rsid w:val="00366E27"/>
    <w:rsid w:val="003777AE"/>
    <w:rsid w:val="0038626E"/>
    <w:rsid w:val="003B086C"/>
    <w:rsid w:val="003B3BC7"/>
    <w:rsid w:val="003B7ACC"/>
    <w:rsid w:val="003C0682"/>
    <w:rsid w:val="003C1868"/>
    <w:rsid w:val="003C412D"/>
    <w:rsid w:val="003C449A"/>
    <w:rsid w:val="003C59C9"/>
    <w:rsid w:val="003D0A92"/>
    <w:rsid w:val="003D1910"/>
    <w:rsid w:val="003D193D"/>
    <w:rsid w:val="003D4C30"/>
    <w:rsid w:val="003E2ED8"/>
    <w:rsid w:val="003E39B4"/>
    <w:rsid w:val="003E6F32"/>
    <w:rsid w:val="003F02ED"/>
    <w:rsid w:val="003F0650"/>
    <w:rsid w:val="003F08D6"/>
    <w:rsid w:val="003F0BC9"/>
    <w:rsid w:val="003F5718"/>
    <w:rsid w:val="00407C03"/>
    <w:rsid w:val="00412589"/>
    <w:rsid w:val="00421EB3"/>
    <w:rsid w:val="00425072"/>
    <w:rsid w:val="00425B17"/>
    <w:rsid w:val="00425EC8"/>
    <w:rsid w:val="0043715D"/>
    <w:rsid w:val="00437B23"/>
    <w:rsid w:val="0044390B"/>
    <w:rsid w:val="00446DD0"/>
    <w:rsid w:val="00451B12"/>
    <w:rsid w:val="00452410"/>
    <w:rsid w:val="00452C57"/>
    <w:rsid w:val="00460E74"/>
    <w:rsid w:val="00461B78"/>
    <w:rsid w:val="004640DC"/>
    <w:rsid w:val="0046547D"/>
    <w:rsid w:val="00466B1A"/>
    <w:rsid w:val="00467B9E"/>
    <w:rsid w:val="004716AB"/>
    <w:rsid w:val="0048179E"/>
    <w:rsid w:val="004856ED"/>
    <w:rsid w:val="004919C4"/>
    <w:rsid w:val="004A7C28"/>
    <w:rsid w:val="004B0948"/>
    <w:rsid w:val="004B1DBB"/>
    <w:rsid w:val="004B351C"/>
    <w:rsid w:val="004B6DB2"/>
    <w:rsid w:val="004B6DCD"/>
    <w:rsid w:val="004C362E"/>
    <w:rsid w:val="004E5C88"/>
    <w:rsid w:val="004F3894"/>
    <w:rsid w:val="0050258C"/>
    <w:rsid w:val="00505B8A"/>
    <w:rsid w:val="0050624D"/>
    <w:rsid w:val="005072CA"/>
    <w:rsid w:val="005074DE"/>
    <w:rsid w:val="00515317"/>
    <w:rsid w:val="00516B7B"/>
    <w:rsid w:val="0052364C"/>
    <w:rsid w:val="00527FB5"/>
    <w:rsid w:val="005304BB"/>
    <w:rsid w:val="00533006"/>
    <w:rsid w:val="00533FC9"/>
    <w:rsid w:val="00542F58"/>
    <w:rsid w:val="00550F92"/>
    <w:rsid w:val="0055698B"/>
    <w:rsid w:val="005649C8"/>
    <w:rsid w:val="00564A6A"/>
    <w:rsid w:val="00564CA5"/>
    <w:rsid w:val="00572ACA"/>
    <w:rsid w:val="00573178"/>
    <w:rsid w:val="00576802"/>
    <w:rsid w:val="00580F76"/>
    <w:rsid w:val="00581340"/>
    <w:rsid w:val="005838C6"/>
    <w:rsid w:val="00585823"/>
    <w:rsid w:val="00591597"/>
    <w:rsid w:val="00592D91"/>
    <w:rsid w:val="0059702D"/>
    <w:rsid w:val="005A1526"/>
    <w:rsid w:val="005A2F1E"/>
    <w:rsid w:val="005B291A"/>
    <w:rsid w:val="005B3594"/>
    <w:rsid w:val="005B70EA"/>
    <w:rsid w:val="005C65DD"/>
    <w:rsid w:val="005D0537"/>
    <w:rsid w:val="005D182E"/>
    <w:rsid w:val="005D23FE"/>
    <w:rsid w:val="005D2D93"/>
    <w:rsid w:val="005D373A"/>
    <w:rsid w:val="005D74CF"/>
    <w:rsid w:val="005E2DDD"/>
    <w:rsid w:val="005F069C"/>
    <w:rsid w:val="005F4412"/>
    <w:rsid w:val="006027B9"/>
    <w:rsid w:val="0060387B"/>
    <w:rsid w:val="006054E8"/>
    <w:rsid w:val="00611E36"/>
    <w:rsid w:val="0061641E"/>
    <w:rsid w:val="00620EA3"/>
    <w:rsid w:val="00621CC3"/>
    <w:rsid w:val="006230BF"/>
    <w:rsid w:val="00627EA7"/>
    <w:rsid w:val="006713E9"/>
    <w:rsid w:val="00674739"/>
    <w:rsid w:val="00674818"/>
    <w:rsid w:val="00675698"/>
    <w:rsid w:val="00675CE6"/>
    <w:rsid w:val="00677BE9"/>
    <w:rsid w:val="0068086B"/>
    <w:rsid w:val="006856A3"/>
    <w:rsid w:val="00685F2F"/>
    <w:rsid w:val="00692D06"/>
    <w:rsid w:val="006A17C3"/>
    <w:rsid w:val="006A53B9"/>
    <w:rsid w:val="006A67EA"/>
    <w:rsid w:val="006B251D"/>
    <w:rsid w:val="006C2264"/>
    <w:rsid w:val="006C60E0"/>
    <w:rsid w:val="006C7441"/>
    <w:rsid w:val="006D39C8"/>
    <w:rsid w:val="006D3EB7"/>
    <w:rsid w:val="006D503F"/>
    <w:rsid w:val="006E10D0"/>
    <w:rsid w:val="006E37D2"/>
    <w:rsid w:val="006F3EA1"/>
    <w:rsid w:val="00707397"/>
    <w:rsid w:val="0070754F"/>
    <w:rsid w:val="00710B45"/>
    <w:rsid w:val="00713CD3"/>
    <w:rsid w:val="00716496"/>
    <w:rsid w:val="00723E0A"/>
    <w:rsid w:val="007240D6"/>
    <w:rsid w:val="00725A07"/>
    <w:rsid w:val="007312CB"/>
    <w:rsid w:val="00740CBE"/>
    <w:rsid w:val="00742237"/>
    <w:rsid w:val="007422F2"/>
    <w:rsid w:val="00743D68"/>
    <w:rsid w:val="0075538C"/>
    <w:rsid w:val="00761398"/>
    <w:rsid w:val="007620A2"/>
    <w:rsid w:val="00763226"/>
    <w:rsid w:val="00763CD9"/>
    <w:rsid w:val="007666D3"/>
    <w:rsid w:val="007729EC"/>
    <w:rsid w:val="007826B1"/>
    <w:rsid w:val="007860E3"/>
    <w:rsid w:val="00792D50"/>
    <w:rsid w:val="0079592E"/>
    <w:rsid w:val="0079679C"/>
    <w:rsid w:val="007A32E7"/>
    <w:rsid w:val="007B02CF"/>
    <w:rsid w:val="007B0527"/>
    <w:rsid w:val="007B1B3A"/>
    <w:rsid w:val="007B25D8"/>
    <w:rsid w:val="007C1B47"/>
    <w:rsid w:val="007C21C3"/>
    <w:rsid w:val="007C3B96"/>
    <w:rsid w:val="007C60C5"/>
    <w:rsid w:val="007C6330"/>
    <w:rsid w:val="007C6781"/>
    <w:rsid w:val="007D5564"/>
    <w:rsid w:val="007D7086"/>
    <w:rsid w:val="007E4B34"/>
    <w:rsid w:val="007E5108"/>
    <w:rsid w:val="007E6A0D"/>
    <w:rsid w:val="007F1D43"/>
    <w:rsid w:val="0080252B"/>
    <w:rsid w:val="00802614"/>
    <w:rsid w:val="008036C4"/>
    <w:rsid w:val="0080744F"/>
    <w:rsid w:val="0081049D"/>
    <w:rsid w:val="008110EA"/>
    <w:rsid w:val="00815618"/>
    <w:rsid w:val="00821F3F"/>
    <w:rsid w:val="00822B71"/>
    <w:rsid w:val="008267AF"/>
    <w:rsid w:val="00835FDA"/>
    <w:rsid w:val="008500E2"/>
    <w:rsid w:val="00850E58"/>
    <w:rsid w:val="008533AE"/>
    <w:rsid w:val="00853522"/>
    <w:rsid w:val="00861B44"/>
    <w:rsid w:val="008654DA"/>
    <w:rsid w:val="00866385"/>
    <w:rsid w:val="00872783"/>
    <w:rsid w:val="008765EF"/>
    <w:rsid w:val="00876670"/>
    <w:rsid w:val="00877A15"/>
    <w:rsid w:val="00885474"/>
    <w:rsid w:val="00890748"/>
    <w:rsid w:val="00893794"/>
    <w:rsid w:val="008941BC"/>
    <w:rsid w:val="008A3FB1"/>
    <w:rsid w:val="008A77A2"/>
    <w:rsid w:val="008B16F1"/>
    <w:rsid w:val="008B3B29"/>
    <w:rsid w:val="008B4D91"/>
    <w:rsid w:val="008B61C3"/>
    <w:rsid w:val="008B73AC"/>
    <w:rsid w:val="008C0CEF"/>
    <w:rsid w:val="008C0ED3"/>
    <w:rsid w:val="008C1043"/>
    <w:rsid w:val="008C752B"/>
    <w:rsid w:val="008D2404"/>
    <w:rsid w:val="008E3909"/>
    <w:rsid w:val="008E6C88"/>
    <w:rsid w:val="008E74D8"/>
    <w:rsid w:val="008E7E5D"/>
    <w:rsid w:val="008F7469"/>
    <w:rsid w:val="00906E47"/>
    <w:rsid w:val="00907C78"/>
    <w:rsid w:val="009114CD"/>
    <w:rsid w:val="009124D9"/>
    <w:rsid w:val="00913A8B"/>
    <w:rsid w:val="00915C24"/>
    <w:rsid w:val="00916ECD"/>
    <w:rsid w:val="00921A6A"/>
    <w:rsid w:val="00921D8D"/>
    <w:rsid w:val="00921EDD"/>
    <w:rsid w:val="0092778D"/>
    <w:rsid w:val="00940A96"/>
    <w:rsid w:val="00945060"/>
    <w:rsid w:val="00951250"/>
    <w:rsid w:val="00954402"/>
    <w:rsid w:val="009555A2"/>
    <w:rsid w:val="0096056E"/>
    <w:rsid w:val="00961262"/>
    <w:rsid w:val="00961FF1"/>
    <w:rsid w:val="00973AF3"/>
    <w:rsid w:val="0098084E"/>
    <w:rsid w:val="0098205C"/>
    <w:rsid w:val="0099346B"/>
    <w:rsid w:val="009A46A8"/>
    <w:rsid w:val="009A6572"/>
    <w:rsid w:val="009B70A4"/>
    <w:rsid w:val="009C0838"/>
    <w:rsid w:val="009C08C8"/>
    <w:rsid w:val="009C0E72"/>
    <w:rsid w:val="009C3D42"/>
    <w:rsid w:val="009C48D9"/>
    <w:rsid w:val="009D185A"/>
    <w:rsid w:val="009D6E6B"/>
    <w:rsid w:val="009E204D"/>
    <w:rsid w:val="009E35F3"/>
    <w:rsid w:val="009E672A"/>
    <w:rsid w:val="009E6CB7"/>
    <w:rsid w:val="009E781B"/>
    <w:rsid w:val="009F0734"/>
    <w:rsid w:val="009F2C13"/>
    <w:rsid w:val="009F3A3A"/>
    <w:rsid w:val="009F3E8A"/>
    <w:rsid w:val="009F58C1"/>
    <w:rsid w:val="00A004FE"/>
    <w:rsid w:val="00A014F3"/>
    <w:rsid w:val="00A068CB"/>
    <w:rsid w:val="00A11CFF"/>
    <w:rsid w:val="00A12D68"/>
    <w:rsid w:val="00A15DBD"/>
    <w:rsid w:val="00A22911"/>
    <w:rsid w:val="00A22A86"/>
    <w:rsid w:val="00A22B96"/>
    <w:rsid w:val="00A256F4"/>
    <w:rsid w:val="00A35697"/>
    <w:rsid w:val="00A36143"/>
    <w:rsid w:val="00A402C4"/>
    <w:rsid w:val="00A44BB1"/>
    <w:rsid w:val="00A50A60"/>
    <w:rsid w:val="00A55B68"/>
    <w:rsid w:val="00A622D8"/>
    <w:rsid w:val="00A62EBC"/>
    <w:rsid w:val="00A647F7"/>
    <w:rsid w:val="00A64F02"/>
    <w:rsid w:val="00A67B86"/>
    <w:rsid w:val="00A716CB"/>
    <w:rsid w:val="00A77C6B"/>
    <w:rsid w:val="00A80671"/>
    <w:rsid w:val="00A834DF"/>
    <w:rsid w:val="00A879E1"/>
    <w:rsid w:val="00A946B9"/>
    <w:rsid w:val="00AA2EB9"/>
    <w:rsid w:val="00AA7300"/>
    <w:rsid w:val="00AB2E78"/>
    <w:rsid w:val="00AB4735"/>
    <w:rsid w:val="00AB69F3"/>
    <w:rsid w:val="00AC07CD"/>
    <w:rsid w:val="00AC08A6"/>
    <w:rsid w:val="00AE069E"/>
    <w:rsid w:val="00AE3A63"/>
    <w:rsid w:val="00AE3D3E"/>
    <w:rsid w:val="00AE6299"/>
    <w:rsid w:val="00AF0671"/>
    <w:rsid w:val="00B07908"/>
    <w:rsid w:val="00B07B0A"/>
    <w:rsid w:val="00B11744"/>
    <w:rsid w:val="00B15C56"/>
    <w:rsid w:val="00B2025E"/>
    <w:rsid w:val="00B2046A"/>
    <w:rsid w:val="00B21C57"/>
    <w:rsid w:val="00B21EDB"/>
    <w:rsid w:val="00B26676"/>
    <w:rsid w:val="00B269AA"/>
    <w:rsid w:val="00B33EAE"/>
    <w:rsid w:val="00B40B74"/>
    <w:rsid w:val="00B43D72"/>
    <w:rsid w:val="00B63801"/>
    <w:rsid w:val="00B65BAA"/>
    <w:rsid w:val="00B71FB3"/>
    <w:rsid w:val="00B73800"/>
    <w:rsid w:val="00B8287F"/>
    <w:rsid w:val="00B86559"/>
    <w:rsid w:val="00B87B8B"/>
    <w:rsid w:val="00BA2F6C"/>
    <w:rsid w:val="00BA52FF"/>
    <w:rsid w:val="00BA53DC"/>
    <w:rsid w:val="00BC1906"/>
    <w:rsid w:val="00BC4DF3"/>
    <w:rsid w:val="00BD065E"/>
    <w:rsid w:val="00BD38AF"/>
    <w:rsid w:val="00BD79A8"/>
    <w:rsid w:val="00BD7A5F"/>
    <w:rsid w:val="00BE0714"/>
    <w:rsid w:val="00BE20E5"/>
    <w:rsid w:val="00BE4F1A"/>
    <w:rsid w:val="00BE536C"/>
    <w:rsid w:val="00BF1539"/>
    <w:rsid w:val="00BF20C3"/>
    <w:rsid w:val="00BF2546"/>
    <w:rsid w:val="00BF5B7B"/>
    <w:rsid w:val="00BF772A"/>
    <w:rsid w:val="00C02079"/>
    <w:rsid w:val="00C05701"/>
    <w:rsid w:val="00C16542"/>
    <w:rsid w:val="00C17999"/>
    <w:rsid w:val="00C17C53"/>
    <w:rsid w:val="00C22C06"/>
    <w:rsid w:val="00C23B1B"/>
    <w:rsid w:val="00C247FD"/>
    <w:rsid w:val="00C3270E"/>
    <w:rsid w:val="00C33DD0"/>
    <w:rsid w:val="00C36C56"/>
    <w:rsid w:val="00C55A2C"/>
    <w:rsid w:val="00C57191"/>
    <w:rsid w:val="00C57A38"/>
    <w:rsid w:val="00C60231"/>
    <w:rsid w:val="00C64033"/>
    <w:rsid w:val="00C6432E"/>
    <w:rsid w:val="00C66E14"/>
    <w:rsid w:val="00C74313"/>
    <w:rsid w:val="00C8472A"/>
    <w:rsid w:val="00C84E15"/>
    <w:rsid w:val="00C86A34"/>
    <w:rsid w:val="00C86F88"/>
    <w:rsid w:val="00C92817"/>
    <w:rsid w:val="00C94E0C"/>
    <w:rsid w:val="00CA5A04"/>
    <w:rsid w:val="00CB1CF5"/>
    <w:rsid w:val="00CB2E21"/>
    <w:rsid w:val="00CB348B"/>
    <w:rsid w:val="00CB5433"/>
    <w:rsid w:val="00CB5627"/>
    <w:rsid w:val="00CC01DC"/>
    <w:rsid w:val="00CC1972"/>
    <w:rsid w:val="00CC6851"/>
    <w:rsid w:val="00CD04E8"/>
    <w:rsid w:val="00CD37C3"/>
    <w:rsid w:val="00CD5671"/>
    <w:rsid w:val="00CE4063"/>
    <w:rsid w:val="00CE4A1E"/>
    <w:rsid w:val="00CE56EF"/>
    <w:rsid w:val="00CE7DB3"/>
    <w:rsid w:val="00CF4325"/>
    <w:rsid w:val="00D0074A"/>
    <w:rsid w:val="00D1195A"/>
    <w:rsid w:val="00D12341"/>
    <w:rsid w:val="00D14C8A"/>
    <w:rsid w:val="00D163FA"/>
    <w:rsid w:val="00D17485"/>
    <w:rsid w:val="00D2018D"/>
    <w:rsid w:val="00D23913"/>
    <w:rsid w:val="00D259F9"/>
    <w:rsid w:val="00D31716"/>
    <w:rsid w:val="00D3194B"/>
    <w:rsid w:val="00D31D46"/>
    <w:rsid w:val="00D441AA"/>
    <w:rsid w:val="00D5564A"/>
    <w:rsid w:val="00D57487"/>
    <w:rsid w:val="00D60948"/>
    <w:rsid w:val="00D6216D"/>
    <w:rsid w:val="00D634E9"/>
    <w:rsid w:val="00D646D5"/>
    <w:rsid w:val="00D67C2A"/>
    <w:rsid w:val="00D73577"/>
    <w:rsid w:val="00D74795"/>
    <w:rsid w:val="00D74AC4"/>
    <w:rsid w:val="00D758AD"/>
    <w:rsid w:val="00D85928"/>
    <w:rsid w:val="00D8776C"/>
    <w:rsid w:val="00D92133"/>
    <w:rsid w:val="00D933DE"/>
    <w:rsid w:val="00DA1098"/>
    <w:rsid w:val="00DA4637"/>
    <w:rsid w:val="00DA4E74"/>
    <w:rsid w:val="00DB4985"/>
    <w:rsid w:val="00DC2E3B"/>
    <w:rsid w:val="00DC3BC2"/>
    <w:rsid w:val="00DC5BAB"/>
    <w:rsid w:val="00DD0981"/>
    <w:rsid w:val="00DD1A57"/>
    <w:rsid w:val="00DE01DD"/>
    <w:rsid w:val="00DE2E5C"/>
    <w:rsid w:val="00DE3069"/>
    <w:rsid w:val="00DE41BF"/>
    <w:rsid w:val="00DF5159"/>
    <w:rsid w:val="00DF53FA"/>
    <w:rsid w:val="00E05B83"/>
    <w:rsid w:val="00E07F92"/>
    <w:rsid w:val="00E11C73"/>
    <w:rsid w:val="00E14198"/>
    <w:rsid w:val="00E1465C"/>
    <w:rsid w:val="00E21D0F"/>
    <w:rsid w:val="00E23A84"/>
    <w:rsid w:val="00E26B8C"/>
    <w:rsid w:val="00E3095F"/>
    <w:rsid w:val="00E5388F"/>
    <w:rsid w:val="00E6417A"/>
    <w:rsid w:val="00E641DC"/>
    <w:rsid w:val="00E66112"/>
    <w:rsid w:val="00E73C53"/>
    <w:rsid w:val="00E74149"/>
    <w:rsid w:val="00E764BD"/>
    <w:rsid w:val="00E8659F"/>
    <w:rsid w:val="00E86730"/>
    <w:rsid w:val="00E93C77"/>
    <w:rsid w:val="00E9674D"/>
    <w:rsid w:val="00E96EE7"/>
    <w:rsid w:val="00E97401"/>
    <w:rsid w:val="00EB0258"/>
    <w:rsid w:val="00EB1430"/>
    <w:rsid w:val="00EB5A7E"/>
    <w:rsid w:val="00EB5F03"/>
    <w:rsid w:val="00EB704E"/>
    <w:rsid w:val="00EC576B"/>
    <w:rsid w:val="00EC7355"/>
    <w:rsid w:val="00EC7504"/>
    <w:rsid w:val="00ED4743"/>
    <w:rsid w:val="00ED5DF1"/>
    <w:rsid w:val="00ED7249"/>
    <w:rsid w:val="00EE028F"/>
    <w:rsid w:val="00EE0A40"/>
    <w:rsid w:val="00EE5BE4"/>
    <w:rsid w:val="00EF5481"/>
    <w:rsid w:val="00EF5D97"/>
    <w:rsid w:val="00F00B58"/>
    <w:rsid w:val="00F10992"/>
    <w:rsid w:val="00F14C73"/>
    <w:rsid w:val="00F15457"/>
    <w:rsid w:val="00F2023C"/>
    <w:rsid w:val="00F218D9"/>
    <w:rsid w:val="00F23F13"/>
    <w:rsid w:val="00F250AF"/>
    <w:rsid w:val="00F419D3"/>
    <w:rsid w:val="00F45B14"/>
    <w:rsid w:val="00F55D87"/>
    <w:rsid w:val="00F55E3D"/>
    <w:rsid w:val="00F66D7C"/>
    <w:rsid w:val="00F808B7"/>
    <w:rsid w:val="00F80EB0"/>
    <w:rsid w:val="00F822B6"/>
    <w:rsid w:val="00F923F4"/>
    <w:rsid w:val="00FA277D"/>
    <w:rsid w:val="00FA4447"/>
    <w:rsid w:val="00FA6017"/>
    <w:rsid w:val="00FB2D9A"/>
    <w:rsid w:val="00FB3E1E"/>
    <w:rsid w:val="00FC4202"/>
    <w:rsid w:val="00FD19A0"/>
    <w:rsid w:val="00FD5DDE"/>
    <w:rsid w:val="00FE2879"/>
    <w:rsid w:val="00FE3FB8"/>
    <w:rsid w:val="00FE6271"/>
    <w:rsid w:val="00FF0F10"/>
    <w:rsid w:val="00FF19A5"/>
    <w:rsid w:val="00FF2307"/>
    <w:rsid w:val="00FF4F06"/>
    <w:rsid w:val="00FF5D1D"/>
    <w:rsid w:val="00FF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7BA85"/>
  <w15:chartTrackingRefBased/>
  <w15:docId w15:val="{C4FA6505-2EC4-44B5-8BC8-BF0B0CC9E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8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8C1"/>
  </w:style>
  <w:style w:type="paragraph" w:styleId="Footer">
    <w:name w:val="footer"/>
    <w:basedOn w:val="Normal"/>
    <w:link w:val="FooterChar"/>
    <w:uiPriority w:val="99"/>
    <w:unhideWhenUsed/>
    <w:rsid w:val="009F5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8C1"/>
  </w:style>
  <w:style w:type="character" w:customStyle="1" w:styleId="Style11">
    <w:name w:val="Style11"/>
    <w:basedOn w:val="DefaultParagraphFont"/>
    <w:uiPriority w:val="1"/>
    <w:rsid w:val="009A6572"/>
    <w:rPr>
      <w:rFonts w:ascii="Times New Roman" w:hAnsi="Times New Roman"/>
      <w:sz w:val="22"/>
      <w:u w:val="single"/>
    </w:rPr>
  </w:style>
  <w:style w:type="paragraph" w:styleId="ListParagraph">
    <w:name w:val="List Paragraph"/>
    <w:basedOn w:val="Normal"/>
    <w:uiPriority w:val="34"/>
    <w:qFormat/>
    <w:rsid w:val="00013F92"/>
    <w:pPr>
      <w:ind w:left="720"/>
      <w:contextualSpacing/>
    </w:pPr>
  </w:style>
  <w:style w:type="character" w:styleId="Hyperlink">
    <w:name w:val="Hyperlink"/>
    <w:basedOn w:val="DefaultParagraphFont"/>
    <w:uiPriority w:val="99"/>
    <w:unhideWhenUsed/>
    <w:rsid w:val="00A44BB1"/>
    <w:rPr>
      <w:color w:val="0000FF"/>
      <w:u w:val="single"/>
    </w:rPr>
  </w:style>
  <w:style w:type="table" w:styleId="TableGrid">
    <w:name w:val="Table Grid"/>
    <w:basedOn w:val="TableNormal"/>
    <w:uiPriority w:val="39"/>
    <w:rsid w:val="00A44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4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229517">
      <w:bodyDiv w:val="1"/>
      <w:marLeft w:val="0"/>
      <w:marRight w:val="0"/>
      <w:marTop w:val="0"/>
      <w:marBottom w:val="0"/>
      <w:divBdr>
        <w:top w:val="none" w:sz="0" w:space="0" w:color="auto"/>
        <w:left w:val="none" w:sz="0" w:space="0" w:color="auto"/>
        <w:bottom w:val="none" w:sz="0" w:space="0" w:color="auto"/>
        <w:right w:val="none" w:sz="0" w:space="0" w:color="auto"/>
      </w:divBdr>
    </w:div>
    <w:div w:id="354624134">
      <w:bodyDiv w:val="1"/>
      <w:marLeft w:val="0"/>
      <w:marRight w:val="0"/>
      <w:marTop w:val="0"/>
      <w:marBottom w:val="0"/>
      <w:divBdr>
        <w:top w:val="none" w:sz="0" w:space="0" w:color="auto"/>
        <w:left w:val="none" w:sz="0" w:space="0" w:color="auto"/>
        <w:bottom w:val="none" w:sz="0" w:space="0" w:color="auto"/>
        <w:right w:val="none" w:sz="0" w:space="0" w:color="auto"/>
      </w:divBdr>
    </w:div>
    <w:div w:id="583952900">
      <w:bodyDiv w:val="1"/>
      <w:marLeft w:val="0"/>
      <w:marRight w:val="0"/>
      <w:marTop w:val="0"/>
      <w:marBottom w:val="0"/>
      <w:divBdr>
        <w:top w:val="none" w:sz="0" w:space="0" w:color="auto"/>
        <w:left w:val="none" w:sz="0" w:space="0" w:color="auto"/>
        <w:bottom w:val="none" w:sz="0" w:space="0" w:color="auto"/>
        <w:right w:val="none" w:sz="0" w:space="0" w:color="auto"/>
      </w:divBdr>
    </w:div>
    <w:div w:id="767307520">
      <w:bodyDiv w:val="1"/>
      <w:marLeft w:val="0"/>
      <w:marRight w:val="0"/>
      <w:marTop w:val="0"/>
      <w:marBottom w:val="0"/>
      <w:divBdr>
        <w:top w:val="none" w:sz="0" w:space="0" w:color="auto"/>
        <w:left w:val="none" w:sz="0" w:space="0" w:color="auto"/>
        <w:bottom w:val="none" w:sz="0" w:space="0" w:color="auto"/>
        <w:right w:val="none" w:sz="0" w:space="0" w:color="auto"/>
      </w:divBdr>
    </w:div>
    <w:div w:id="786654531">
      <w:bodyDiv w:val="1"/>
      <w:marLeft w:val="0"/>
      <w:marRight w:val="0"/>
      <w:marTop w:val="0"/>
      <w:marBottom w:val="0"/>
      <w:divBdr>
        <w:top w:val="none" w:sz="0" w:space="0" w:color="auto"/>
        <w:left w:val="none" w:sz="0" w:space="0" w:color="auto"/>
        <w:bottom w:val="none" w:sz="0" w:space="0" w:color="auto"/>
        <w:right w:val="none" w:sz="0" w:space="0" w:color="auto"/>
      </w:divBdr>
    </w:div>
    <w:div w:id="1061564896">
      <w:bodyDiv w:val="1"/>
      <w:marLeft w:val="0"/>
      <w:marRight w:val="0"/>
      <w:marTop w:val="0"/>
      <w:marBottom w:val="0"/>
      <w:divBdr>
        <w:top w:val="none" w:sz="0" w:space="0" w:color="auto"/>
        <w:left w:val="none" w:sz="0" w:space="0" w:color="auto"/>
        <w:bottom w:val="none" w:sz="0" w:space="0" w:color="auto"/>
        <w:right w:val="none" w:sz="0" w:space="0" w:color="auto"/>
      </w:divBdr>
    </w:div>
    <w:div w:id="1232689376">
      <w:bodyDiv w:val="1"/>
      <w:marLeft w:val="0"/>
      <w:marRight w:val="0"/>
      <w:marTop w:val="0"/>
      <w:marBottom w:val="0"/>
      <w:divBdr>
        <w:top w:val="none" w:sz="0" w:space="0" w:color="auto"/>
        <w:left w:val="none" w:sz="0" w:space="0" w:color="auto"/>
        <w:bottom w:val="none" w:sz="0" w:space="0" w:color="auto"/>
        <w:right w:val="none" w:sz="0" w:space="0" w:color="auto"/>
      </w:divBdr>
    </w:div>
    <w:div w:id="1516925178">
      <w:bodyDiv w:val="1"/>
      <w:marLeft w:val="0"/>
      <w:marRight w:val="0"/>
      <w:marTop w:val="0"/>
      <w:marBottom w:val="0"/>
      <w:divBdr>
        <w:top w:val="none" w:sz="0" w:space="0" w:color="auto"/>
        <w:left w:val="none" w:sz="0" w:space="0" w:color="auto"/>
        <w:bottom w:val="none" w:sz="0" w:space="0" w:color="auto"/>
        <w:right w:val="none" w:sz="0" w:space="0" w:color="auto"/>
      </w:divBdr>
    </w:div>
    <w:div w:id="1966084965">
      <w:bodyDiv w:val="1"/>
      <w:marLeft w:val="0"/>
      <w:marRight w:val="0"/>
      <w:marTop w:val="0"/>
      <w:marBottom w:val="0"/>
      <w:divBdr>
        <w:top w:val="none" w:sz="0" w:space="0" w:color="auto"/>
        <w:left w:val="none" w:sz="0" w:space="0" w:color="auto"/>
        <w:bottom w:val="none" w:sz="0" w:space="0" w:color="auto"/>
        <w:right w:val="none" w:sz="0" w:space="0" w:color="auto"/>
      </w:divBdr>
    </w:div>
    <w:div w:id="2128354668">
      <w:bodyDiv w:val="1"/>
      <w:marLeft w:val="0"/>
      <w:marRight w:val="0"/>
      <w:marTop w:val="0"/>
      <w:marBottom w:val="0"/>
      <w:divBdr>
        <w:top w:val="none" w:sz="0" w:space="0" w:color="auto"/>
        <w:left w:val="none" w:sz="0" w:space="0" w:color="auto"/>
        <w:bottom w:val="none" w:sz="0" w:space="0" w:color="auto"/>
        <w:right w:val="none" w:sz="0" w:space="0" w:color="auto"/>
      </w:divBdr>
      <w:divsChild>
        <w:div w:id="1710182498">
          <w:marLeft w:val="0"/>
          <w:marRight w:val="0"/>
          <w:marTop w:val="0"/>
          <w:marBottom w:val="0"/>
          <w:divBdr>
            <w:top w:val="none" w:sz="0" w:space="0" w:color="auto"/>
            <w:left w:val="none" w:sz="0" w:space="0" w:color="auto"/>
            <w:bottom w:val="none" w:sz="0" w:space="0" w:color="auto"/>
            <w:right w:val="none" w:sz="0" w:space="0" w:color="auto"/>
          </w:divBdr>
        </w:div>
        <w:div w:id="1754466905">
          <w:marLeft w:val="0"/>
          <w:marRight w:val="0"/>
          <w:marTop w:val="0"/>
          <w:marBottom w:val="0"/>
          <w:divBdr>
            <w:top w:val="none" w:sz="0" w:space="0" w:color="auto"/>
            <w:left w:val="none" w:sz="0" w:space="0" w:color="auto"/>
            <w:bottom w:val="none" w:sz="0" w:space="0" w:color="auto"/>
            <w:right w:val="none" w:sz="0" w:space="0" w:color="auto"/>
          </w:divBdr>
          <w:divsChild>
            <w:div w:id="1878619707">
              <w:marLeft w:val="0"/>
              <w:marRight w:val="0"/>
              <w:marTop w:val="0"/>
              <w:marBottom w:val="0"/>
              <w:divBdr>
                <w:top w:val="none" w:sz="0" w:space="0" w:color="auto"/>
                <w:left w:val="none" w:sz="0" w:space="0" w:color="auto"/>
                <w:bottom w:val="none" w:sz="0" w:space="0" w:color="auto"/>
                <w:right w:val="none" w:sz="0" w:space="0" w:color="auto"/>
              </w:divBdr>
              <w:divsChild>
                <w:div w:id="731735698">
                  <w:marLeft w:val="0"/>
                  <w:marRight w:val="0"/>
                  <w:marTop w:val="0"/>
                  <w:marBottom w:val="0"/>
                  <w:divBdr>
                    <w:top w:val="none" w:sz="0" w:space="0" w:color="auto"/>
                    <w:left w:val="none" w:sz="0" w:space="0" w:color="auto"/>
                    <w:bottom w:val="none" w:sz="0" w:space="0" w:color="auto"/>
                    <w:right w:val="none" w:sz="0" w:space="0" w:color="auto"/>
                  </w:divBdr>
                  <w:divsChild>
                    <w:div w:id="2010325379">
                      <w:marLeft w:val="0"/>
                      <w:marRight w:val="0"/>
                      <w:marTop w:val="0"/>
                      <w:marBottom w:val="0"/>
                      <w:divBdr>
                        <w:top w:val="none" w:sz="0" w:space="0" w:color="auto"/>
                        <w:left w:val="none" w:sz="0" w:space="0" w:color="auto"/>
                        <w:bottom w:val="none" w:sz="0" w:space="0" w:color="auto"/>
                        <w:right w:val="none" w:sz="0" w:space="0" w:color="auto"/>
                      </w:divBdr>
                      <w:divsChild>
                        <w:div w:id="1495875175">
                          <w:marLeft w:val="0"/>
                          <w:marRight w:val="0"/>
                          <w:marTop w:val="0"/>
                          <w:marBottom w:val="0"/>
                          <w:divBdr>
                            <w:top w:val="none" w:sz="0" w:space="0" w:color="auto"/>
                            <w:left w:val="none" w:sz="0" w:space="0" w:color="auto"/>
                            <w:bottom w:val="none" w:sz="0" w:space="0" w:color="auto"/>
                            <w:right w:val="none" w:sz="0" w:space="0" w:color="auto"/>
                          </w:divBdr>
                        </w:div>
                        <w:div w:id="467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362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cnet.webex.com/dcnet/j.php?MTID=m738a6d0e84146e7be9a1f6e14067e652" TargetMode="External"/><Relationship Id="rId13" Type="http://schemas.openxmlformats.org/officeDocument/2006/relationships/hyperlink" Target="mailto:anne.brockett@dc.gov" TargetMode="External"/><Relationship Id="rId18" Type="http://schemas.openxmlformats.org/officeDocument/2006/relationships/hyperlink" Target="mailto:david.maloney@dc.gov" TargetMode="External"/><Relationship Id="rId26" Type="http://schemas.openxmlformats.org/officeDocument/2006/relationships/hyperlink" Target="mailto:op.access@dc.gov" TargetMode="External"/><Relationship Id="rId3" Type="http://schemas.openxmlformats.org/officeDocument/2006/relationships/styles" Target="styles.xml"/><Relationship Id="rId21" Type="http://schemas.openxmlformats.org/officeDocument/2006/relationships/hyperlink" Target="mailto:kim.williams@dc.gov" TargetMode="External"/><Relationship Id="rId7" Type="http://schemas.openxmlformats.org/officeDocument/2006/relationships/endnotes" Target="endnotes.xml"/><Relationship Id="rId12" Type="http://schemas.openxmlformats.org/officeDocument/2006/relationships/hyperlink" Target="mailto:historic.preservation@dc.gov" TargetMode="External"/><Relationship Id="rId17" Type="http://schemas.openxmlformats.org/officeDocument/2006/relationships/hyperlink" Target="mailto:andrew.lewis@dc.gov" TargetMode="External"/><Relationship Id="rId25" Type="http://schemas.openxmlformats.org/officeDocument/2006/relationships/hyperlink" Target="https://forms.office.com/pages/responsepage.aspx?id=8Unkj5SLt0-ZBm-Tnagtc25_tj1MRE1CpGVboCHYwp9UQzk4T0xYT1U5N1pIUk1LTzFWQzFUVUUxUi4u&amp;route=shorturl" TargetMode="External"/><Relationship Id="rId2" Type="http://schemas.openxmlformats.org/officeDocument/2006/relationships/numbering" Target="numbering.xml"/><Relationship Id="rId16" Type="http://schemas.openxmlformats.org/officeDocument/2006/relationships/hyperlink" Target="mailto:todd.jones@dc.gov" TargetMode="External"/><Relationship Id="rId20" Type="http://schemas.openxmlformats.org/officeDocument/2006/relationships/hyperlink" Target="mailto:imania.price@dc.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storic.preservation@dc.gov" TargetMode="External"/><Relationship Id="rId24" Type="http://schemas.openxmlformats.org/officeDocument/2006/relationships/hyperlink" Target="mailto:opengovoffice@dc.gov" TargetMode="External"/><Relationship Id="rId5" Type="http://schemas.openxmlformats.org/officeDocument/2006/relationships/webSettings" Target="webSettings.xml"/><Relationship Id="rId15" Type="http://schemas.openxmlformats.org/officeDocument/2006/relationships/hyperlink" Target="mailto:jack.jones1@dc.gov" TargetMode="External"/><Relationship Id="rId23" Type="http://schemas.openxmlformats.org/officeDocument/2006/relationships/hyperlink" Target="http://www.preservation.dc.gov" TargetMode="External"/><Relationship Id="rId28" Type="http://schemas.openxmlformats.org/officeDocument/2006/relationships/header" Target="header1.xml"/><Relationship Id="rId10" Type="http://schemas.openxmlformats.org/officeDocument/2006/relationships/hyperlink" Target="https://app.box.com/s/dhn9muwq7e6fqor5v5v40hn1w7yanfma" TargetMode="External"/><Relationship Id="rId19" Type="http://schemas.openxmlformats.org/officeDocument/2006/relationships/hyperlink" Target="mailto:brendan.meyer@dc.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eservation.dc.gov" TargetMode="External"/><Relationship Id="rId14" Type="http://schemas.openxmlformats.org/officeDocument/2006/relationships/hyperlink" Target="mailto:steve.callcott@dc.gov" TargetMode="External"/><Relationship Id="rId22" Type="http://schemas.openxmlformats.org/officeDocument/2006/relationships/hyperlink" Target="http://planning.dc.gov/node/568242"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4A4CDF37464818AFD09511B25BBE49"/>
        <w:category>
          <w:name w:val="General"/>
          <w:gallery w:val="placeholder"/>
        </w:category>
        <w:types>
          <w:type w:val="bbPlcHdr"/>
        </w:types>
        <w:behaviors>
          <w:behavior w:val="content"/>
        </w:behaviors>
        <w:guid w:val="{F3BBD371-3A84-4EDC-8489-7C431BD52F34}"/>
      </w:docPartPr>
      <w:docPartBody>
        <w:p w:rsidR="00994B80" w:rsidRDefault="00994B80" w:rsidP="00994B80">
          <w:pPr>
            <w:pStyle w:val="154A4CDF37464818AFD09511B25BBE49"/>
          </w:pPr>
          <w:r w:rsidRPr="001170C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80"/>
    <w:rsid w:val="0001632C"/>
    <w:rsid w:val="0003054A"/>
    <w:rsid w:val="00031D37"/>
    <w:rsid w:val="00040657"/>
    <w:rsid w:val="0004199D"/>
    <w:rsid w:val="00043E49"/>
    <w:rsid w:val="00045695"/>
    <w:rsid w:val="00057540"/>
    <w:rsid w:val="000635AA"/>
    <w:rsid w:val="00071D7A"/>
    <w:rsid w:val="000C5ABD"/>
    <w:rsid w:val="000D1FF4"/>
    <w:rsid w:val="000D57C8"/>
    <w:rsid w:val="000E29FA"/>
    <w:rsid w:val="000F57DE"/>
    <w:rsid w:val="001221C5"/>
    <w:rsid w:val="001A732D"/>
    <w:rsid w:val="001D4718"/>
    <w:rsid w:val="00215BA2"/>
    <w:rsid w:val="00224671"/>
    <w:rsid w:val="0025529A"/>
    <w:rsid w:val="00275F26"/>
    <w:rsid w:val="00292A04"/>
    <w:rsid w:val="002960AE"/>
    <w:rsid w:val="002B3968"/>
    <w:rsid w:val="002E0955"/>
    <w:rsid w:val="002E6DB0"/>
    <w:rsid w:val="003017E1"/>
    <w:rsid w:val="0031605B"/>
    <w:rsid w:val="0032303C"/>
    <w:rsid w:val="003311E7"/>
    <w:rsid w:val="00340D70"/>
    <w:rsid w:val="00345E1F"/>
    <w:rsid w:val="00347131"/>
    <w:rsid w:val="003604C3"/>
    <w:rsid w:val="00361118"/>
    <w:rsid w:val="003777AE"/>
    <w:rsid w:val="0038626E"/>
    <w:rsid w:val="00387238"/>
    <w:rsid w:val="003B086C"/>
    <w:rsid w:val="003B7ACC"/>
    <w:rsid w:val="003C0682"/>
    <w:rsid w:val="003C1868"/>
    <w:rsid w:val="003D5846"/>
    <w:rsid w:val="003F5718"/>
    <w:rsid w:val="00442B8E"/>
    <w:rsid w:val="00443D31"/>
    <w:rsid w:val="00446D85"/>
    <w:rsid w:val="00446DD0"/>
    <w:rsid w:val="004716AB"/>
    <w:rsid w:val="00494CBD"/>
    <w:rsid w:val="004A3775"/>
    <w:rsid w:val="004A7C28"/>
    <w:rsid w:val="004B0948"/>
    <w:rsid w:val="004F3894"/>
    <w:rsid w:val="0050258C"/>
    <w:rsid w:val="0050738F"/>
    <w:rsid w:val="00515317"/>
    <w:rsid w:val="00527FB5"/>
    <w:rsid w:val="00532A79"/>
    <w:rsid w:val="00585823"/>
    <w:rsid w:val="005B3594"/>
    <w:rsid w:val="005D373A"/>
    <w:rsid w:val="005D3AF3"/>
    <w:rsid w:val="005D74CF"/>
    <w:rsid w:val="005E665C"/>
    <w:rsid w:val="00601462"/>
    <w:rsid w:val="006054E8"/>
    <w:rsid w:val="00620EA3"/>
    <w:rsid w:val="006358E2"/>
    <w:rsid w:val="00654FAF"/>
    <w:rsid w:val="00675CE6"/>
    <w:rsid w:val="006A038B"/>
    <w:rsid w:val="006C2264"/>
    <w:rsid w:val="006D503F"/>
    <w:rsid w:val="006F3EA1"/>
    <w:rsid w:val="00707397"/>
    <w:rsid w:val="0070754F"/>
    <w:rsid w:val="007158F7"/>
    <w:rsid w:val="00725A07"/>
    <w:rsid w:val="007312CB"/>
    <w:rsid w:val="0075538C"/>
    <w:rsid w:val="007666D3"/>
    <w:rsid w:val="00772DEF"/>
    <w:rsid w:val="0079592E"/>
    <w:rsid w:val="007B02CF"/>
    <w:rsid w:val="007B0527"/>
    <w:rsid w:val="007B2360"/>
    <w:rsid w:val="007C1B47"/>
    <w:rsid w:val="008110EA"/>
    <w:rsid w:val="00824AFD"/>
    <w:rsid w:val="00835FDA"/>
    <w:rsid w:val="0086136F"/>
    <w:rsid w:val="00872783"/>
    <w:rsid w:val="00876670"/>
    <w:rsid w:val="00893794"/>
    <w:rsid w:val="008941BC"/>
    <w:rsid w:val="008A3FB1"/>
    <w:rsid w:val="008A77A2"/>
    <w:rsid w:val="008B16F1"/>
    <w:rsid w:val="008B3B29"/>
    <w:rsid w:val="008C0CEF"/>
    <w:rsid w:val="008D2404"/>
    <w:rsid w:val="008E3909"/>
    <w:rsid w:val="00921A6A"/>
    <w:rsid w:val="00921D8D"/>
    <w:rsid w:val="00933F58"/>
    <w:rsid w:val="00943ECA"/>
    <w:rsid w:val="0095541B"/>
    <w:rsid w:val="0099346B"/>
    <w:rsid w:val="00994B80"/>
    <w:rsid w:val="009A46A8"/>
    <w:rsid w:val="009B72FD"/>
    <w:rsid w:val="009E781B"/>
    <w:rsid w:val="009F0734"/>
    <w:rsid w:val="00A004FE"/>
    <w:rsid w:val="00A11CFF"/>
    <w:rsid w:val="00A15DBD"/>
    <w:rsid w:val="00A22911"/>
    <w:rsid w:val="00A402C4"/>
    <w:rsid w:val="00A46A96"/>
    <w:rsid w:val="00A50A60"/>
    <w:rsid w:val="00A622D8"/>
    <w:rsid w:val="00A62EBC"/>
    <w:rsid w:val="00A716CB"/>
    <w:rsid w:val="00A77C6B"/>
    <w:rsid w:val="00AA3B65"/>
    <w:rsid w:val="00AA3BF4"/>
    <w:rsid w:val="00AA66B3"/>
    <w:rsid w:val="00AC07CD"/>
    <w:rsid w:val="00AC08A6"/>
    <w:rsid w:val="00AE0878"/>
    <w:rsid w:val="00AE3D3E"/>
    <w:rsid w:val="00AF0671"/>
    <w:rsid w:val="00B07908"/>
    <w:rsid w:val="00B26676"/>
    <w:rsid w:val="00B73800"/>
    <w:rsid w:val="00B9520A"/>
    <w:rsid w:val="00B97761"/>
    <w:rsid w:val="00BA53DC"/>
    <w:rsid w:val="00BB2313"/>
    <w:rsid w:val="00BB4B83"/>
    <w:rsid w:val="00BD065E"/>
    <w:rsid w:val="00BD38AF"/>
    <w:rsid w:val="00BD79A8"/>
    <w:rsid w:val="00BE0714"/>
    <w:rsid w:val="00BE0C15"/>
    <w:rsid w:val="00BE4F1A"/>
    <w:rsid w:val="00C246BE"/>
    <w:rsid w:val="00C264BF"/>
    <w:rsid w:val="00C36C56"/>
    <w:rsid w:val="00C57A38"/>
    <w:rsid w:val="00C63B71"/>
    <w:rsid w:val="00C64033"/>
    <w:rsid w:val="00C74313"/>
    <w:rsid w:val="00C86A34"/>
    <w:rsid w:val="00C92817"/>
    <w:rsid w:val="00C94E0C"/>
    <w:rsid w:val="00CB1CF5"/>
    <w:rsid w:val="00CB5433"/>
    <w:rsid w:val="00CB5627"/>
    <w:rsid w:val="00CD37C3"/>
    <w:rsid w:val="00CD5671"/>
    <w:rsid w:val="00CE722A"/>
    <w:rsid w:val="00D1195A"/>
    <w:rsid w:val="00D17485"/>
    <w:rsid w:val="00D2018D"/>
    <w:rsid w:val="00D31D46"/>
    <w:rsid w:val="00D634E9"/>
    <w:rsid w:val="00D67C2A"/>
    <w:rsid w:val="00D85928"/>
    <w:rsid w:val="00D8776C"/>
    <w:rsid w:val="00DB4985"/>
    <w:rsid w:val="00DC2E3B"/>
    <w:rsid w:val="00DC3BC2"/>
    <w:rsid w:val="00DD0981"/>
    <w:rsid w:val="00DE3069"/>
    <w:rsid w:val="00E05B83"/>
    <w:rsid w:val="00E11C73"/>
    <w:rsid w:val="00E3095F"/>
    <w:rsid w:val="00E6417A"/>
    <w:rsid w:val="00E66112"/>
    <w:rsid w:val="00E74149"/>
    <w:rsid w:val="00E764BD"/>
    <w:rsid w:val="00E86730"/>
    <w:rsid w:val="00E97401"/>
    <w:rsid w:val="00EB1430"/>
    <w:rsid w:val="00EB5A7E"/>
    <w:rsid w:val="00EB5F03"/>
    <w:rsid w:val="00EC7355"/>
    <w:rsid w:val="00ED4743"/>
    <w:rsid w:val="00ED7249"/>
    <w:rsid w:val="00EE0A40"/>
    <w:rsid w:val="00EF0ED8"/>
    <w:rsid w:val="00F00B58"/>
    <w:rsid w:val="00F10370"/>
    <w:rsid w:val="00F14C73"/>
    <w:rsid w:val="00F2023C"/>
    <w:rsid w:val="00F250AF"/>
    <w:rsid w:val="00F419D3"/>
    <w:rsid w:val="00F66D7C"/>
    <w:rsid w:val="00F808B7"/>
    <w:rsid w:val="00F80EB0"/>
    <w:rsid w:val="00F822B6"/>
    <w:rsid w:val="00F86D43"/>
    <w:rsid w:val="00F923F4"/>
    <w:rsid w:val="00FA3C25"/>
    <w:rsid w:val="00FF3F25"/>
    <w:rsid w:val="00FF5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4B80"/>
    <w:rPr>
      <w:color w:val="808080"/>
    </w:rPr>
  </w:style>
  <w:style w:type="paragraph" w:customStyle="1" w:styleId="154A4CDF37464818AFD09511B25BBE49">
    <w:name w:val="154A4CDF37464818AFD09511B25BBE49"/>
    <w:rsid w:val="00994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F3EAB-31FD-4395-BF6E-EE98DAAA7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5</Pages>
  <Words>1612</Words>
  <Characters>9191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Todd (OP)</dc:creator>
  <cp:keywords/>
  <dc:description/>
  <cp:lastModifiedBy>Costanzo, Andrew (OP)</cp:lastModifiedBy>
  <cp:revision>142</cp:revision>
  <cp:lastPrinted>2026-06-01T14:52:00Z</cp:lastPrinted>
  <dcterms:created xsi:type="dcterms:W3CDTF">2025-01-23T16:14:00Z</dcterms:created>
  <dcterms:modified xsi:type="dcterms:W3CDTF">2026-08-28T16:17:00Z</dcterms:modified>
</cp:coreProperties>
</file>